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F609" w14:textId="639BB6E7" w:rsidR="00E909F2" w:rsidRPr="0075031E" w:rsidRDefault="00E909F2" w:rsidP="00E909F2">
      <w:pPr>
        <w:pStyle w:val="ListParagraph"/>
        <w:spacing w:after="0" w:line="240" w:lineRule="auto"/>
        <w:ind w:left="0"/>
        <w:contextualSpacing w:val="0"/>
        <w:jc w:val="center"/>
        <w:rPr>
          <w:rFonts w:cs="Calibri"/>
          <w:b/>
          <w:iCs/>
        </w:rPr>
      </w:pPr>
      <w:r w:rsidRPr="0075031E">
        <w:rPr>
          <w:rFonts w:cs="Calibri"/>
          <w:b/>
          <w:iCs/>
        </w:rPr>
        <w:t>Call for Applications</w:t>
      </w:r>
    </w:p>
    <w:p w14:paraId="06CD2F1A" w14:textId="193A6F1D" w:rsidR="004A338A" w:rsidRPr="00D56214" w:rsidRDefault="004A338A" w:rsidP="00D24C4B">
      <w:pPr>
        <w:pStyle w:val="ListParagraph"/>
        <w:spacing w:after="0" w:line="240" w:lineRule="auto"/>
        <w:ind w:left="0"/>
        <w:contextualSpacing w:val="0"/>
        <w:jc w:val="center"/>
        <w:rPr>
          <w:rFonts w:cs="Calibri"/>
          <w:b/>
          <w:i/>
        </w:rPr>
      </w:pPr>
      <w:r w:rsidRPr="00D56214">
        <w:rPr>
          <w:rFonts w:cs="Calibri"/>
          <w:b/>
          <w:i/>
        </w:rPr>
        <w:t>Archive of Solidarity: Oral Histories of Dutch Anti-Colonial and Anti-Apartheid Activists</w:t>
      </w:r>
    </w:p>
    <w:p w14:paraId="4838A991" w14:textId="4648E990" w:rsidR="004A338A" w:rsidRPr="0075031E" w:rsidRDefault="004317F7" w:rsidP="00D24C4B">
      <w:pPr>
        <w:pStyle w:val="ListParagraph"/>
        <w:spacing w:after="0" w:line="240" w:lineRule="auto"/>
        <w:ind w:left="0"/>
        <w:contextualSpacing w:val="0"/>
        <w:jc w:val="center"/>
        <w:rPr>
          <w:rFonts w:cs="Calibri"/>
          <w:b/>
          <w:iCs/>
        </w:rPr>
      </w:pPr>
      <w:r w:rsidRPr="0075031E">
        <w:rPr>
          <w:rFonts w:cs="Calibri"/>
          <w:b/>
          <w:iCs/>
        </w:rPr>
        <w:t>CEL-Project i</w:t>
      </w:r>
      <w:r w:rsidR="004A338A" w:rsidRPr="0075031E">
        <w:rPr>
          <w:rFonts w:cs="Calibri"/>
          <w:b/>
          <w:iCs/>
        </w:rPr>
        <w:t xml:space="preserve">n </w:t>
      </w:r>
      <w:r w:rsidR="00E909F2" w:rsidRPr="0075031E">
        <w:rPr>
          <w:rFonts w:cs="Calibri"/>
          <w:b/>
          <w:iCs/>
        </w:rPr>
        <w:t>C</w:t>
      </w:r>
      <w:r w:rsidR="004A338A" w:rsidRPr="0075031E">
        <w:rPr>
          <w:rFonts w:cs="Calibri"/>
          <w:b/>
          <w:iCs/>
        </w:rPr>
        <w:t xml:space="preserve">ooperation with the International Institute </w:t>
      </w:r>
      <w:r w:rsidR="00E909F2" w:rsidRPr="0075031E">
        <w:rPr>
          <w:rFonts w:cs="Calibri"/>
          <w:b/>
          <w:iCs/>
        </w:rPr>
        <w:t>of</w:t>
      </w:r>
      <w:r w:rsidR="004A338A" w:rsidRPr="0075031E">
        <w:rPr>
          <w:rFonts w:cs="Calibri"/>
          <w:b/>
          <w:iCs/>
        </w:rPr>
        <w:t xml:space="preserve"> Social History</w:t>
      </w:r>
    </w:p>
    <w:p w14:paraId="0DE8672F" w14:textId="67E01762" w:rsidR="004A338A" w:rsidRPr="0075031E" w:rsidRDefault="004A338A" w:rsidP="00D24C4B">
      <w:pPr>
        <w:pStyle w:val="ListParagraph"/>
        <w:spacing w:after="0" w:line="240" w:lineRule="auto"/>
        <w:ind w:left="0"/>
        <w:contextualSpacing w:val="0"/>
        <w:jc w:val="center"/>
        <w:rPr>
          <w:rFonts w:cs="Calibri"/>
          <w:b/>
          <w:iCs/>
        </w:rPr>
      </w:pPr>
      <w:r w:rsidRPr="0075031E">
        <w:rPr>
          <w:rFonts w:cs="Calibri"/>
          <w:b/>
          <w:iCs/>
        </w:rPr>
        <w:t>Block 4 of Academic Year 2024-25</w:t>
      </w:r>
    </w:p>
    <w:p w14:paraId="3794A45B" w14:textId="6F97F038" w:rsidR="004A338A" w:rsidRPr="0075031E" w:rsidRDefault="004A338A" w:rsidP="00D24C4B">
      <w:pPr>
        <w:pStyle w:val="ListParagraph"/>
        <w:spacing w:after="0" w:line="240" w:lineRule="auto"/>
        <w:ind w:left="0"/>
        <w:contextualSpacing w:val="0"/>
        <w:jc w:val="center"/>
        <w:rPr>
          <w:rFonts w:cs="Calibri"/>
          <w:b/>
          <w:iCs/>
        </w:rPr>
      </w:pPr>
      <w:r w:rsidRPr="0075031E">
        <w:rPr>
          <w:rFonts w:cs="Calibri"/>
          <w:b/>
          <w:iCs/>
        </w:rPr>
        <w:t>7.5 EC</w:t>
      </w:r>
    </w:p>
    <w:p w14:paraId="1E2183E2" w14:textId="77777777" w:rsidR="004A338A" w:rsidRPr="00E21986" w:rsidRDefault="004A338A" w:rsidP="00D24C4B">
      <w:pPr>
        <w:pStyle w:val="ListParagraph"/>
        <w:spacing w:after="0" w:line="240" w:lineRule="auto"/>
        <w:ind w:left="0"/>
        <w:contextualSpacing w:val="0"/>
        <w:rPr>
          <w:rFonts w:cs="Calibri"/>
          <w:bCs/>
          <w:iCs/>
          <w:sz w:val="21"/>
          <w:szCs w:val="21"/>
        </w:rPr>
      </w:pPr>
    </w:p>
    <w:p w14:paraId="1FA4AD4F" w14:textId="13BCF385" w:rsidR="004317F7" w:rsidRPr="00E21986" w:rsidRDefault="00E909F2" w:rsidP="00E909F2">
      <w:pPr>
        <w:pStyle w:val="ListParagraph"/>
        <w:spacing w:after="0" w:line="240" w:lineRule="auto"/>
        <w:ind w:left="0"/>
        <w:contextualSpacing w:val="0"/>
        <w:jc w:val="both"/>
        <w:rPr>
          <w:rFonts w:cs="Calibri"/>
          <w:b/>
          <w:iCs/>
          <w:sz w:val="21"/>
          <w:szCs w:val="21"/>
        </w:rPr>
      </w:pPr>
      <w:r w:rsidRPr="00E21986">
        <w:rPr>
          <w:rFonts w:cs="Calibri"/>
          <w:b/>
          <w:iCs/>
          <w:sz w:val="21"/>
          <w:szCs w:val="21"/>
        </w:rPr>
        <w:t>The Project</w:t>
      </w:r>
    </w:p>
    <w:p w14:paraId="337C9A02" w14:textId="2D3EAE1A" w:rsidR="004A338A" w:rsidRPr="00E21986" w:rsidRDefault="004A338A" w:rsidP="00D24C4B">
      <w:pPr>
        <w:pStyle w:val="ListParagraph"/>
        <w:spacing w:after="0" w:line="240" w:lineRule="auto"/>
        <w:ind w:left="0"/>
        <w:contextualSpacing w:val="0"/>
        <w:jc w:val="both"/>
        <w:rPr>
          <w:rFonts w:cs="Calibri"/>
          <w:bCs/>
          <w:iCs/>
          <w:sz w:val="21"/>
          <w:szCs w:val="21"/>
        </w:rPr>
      </w:pPr>
      <w:r w:rsidRPr="00E21986">
        <w:rPr>
          <w:rFonts w:cs="Calibri"/>
          <w:bCs/>
          <w:iCs/>
          <w:sz w:val="21"/>
          <w:szCs w:val="21"/>
        </w:rPr>
        <w:t xml:space="preserve">In 2024 and 2025, we commemorate thirty years since the end of apartheid </w:t>
      </w:r>
      <w:r w:rsidR="007357DA" w:rsidRPr="00E21986">
        <w:rPr>
          <w:rFonts w:cs="Calibri"/>
          <w:bCs/>
          <w:iCs/>
          <w:sz w:val="21"/>
          <w:szCs w:val="21"/>
        </w:rPr>
        <w:t xml:space="preserve">in </w:t>
      </w:r>
      <w:r w:rsidRPr="00E21986">
        <w:rPr>
          <w:rFonts w:cs="Calibri"/>
          <w:bCs/>
          <w:iCs/>
          <w:sz w:val="21"/>
          <w:szCs w:val="21"/>
        </w:rPr>
        <w:t xml:space="preserve">South Africa in 1994 and fifty years since the official end of Portuguese colonialism in Africa in 1975, respectively. The global anti-colonial and anti-apartheid movements found some of their most active members in the Netherlands, led by the Angola </w:t>
      </w:r>
      <w:proofErr w:type="spellStart"/>
      <w:r w:rsidRPr="00E21986">
        <w:rPr>
          <w:rFonts w:cs="Calibri"/>
          <w:bCs/>
          <w:iCs/>
          <w:sz w:val="21"/>
          <w:szCs w:val="21"/>
        </w:rPr>
        <w:t>Comité</w:t>
      </w:r>
      <w:proofErr w:type="spellEnd"/>
      <w:r w:rsidRPr="00E21986">
        <w:rPr>
          <w:rFonts w:cs="Calibri"/>
          <w:bCs/>
          <w:iCs/>
          <w:sz w:val="21"/>
          <w:szCs w:val="21"/>
        </w:rPr>
        <w:t>, later renamed the Komitee Zuidelijk Afrika, and the Anti-</w:t>
      </w:r>
      <w:proofErr w:type="spellStart"/>
      <w:r w:rsidRPr="00E21986">
        <w:rPr>
          <w:rFonts w:cs="Calibri"/>
          <w:bCs/>
          <w:iCs/>
          <w:sz w:val="21"/>
          <w:szCs w:val="21"/>
        </w:rPr>
        <w:t>Apartheidsbeweging</w:t>
      </w:r>
      <w:proofErr w:type="spellEnd"/>
      <w:r w:rsidRPr="00E21986">
        <w:rPr>
          <w:rFonts w:cs="Calibri"/>
          <w:bCs/>
          <w:iCs/>
          <w:sz w:val="21"/>
          <w:szCs w:val="21"/>
        </w:rPr>
        <w:t xml:space="preserve"> Nederland. These groups first primarily supported the liberation movements in Angola and Mozambique and later their counterparts in Zimbabwe, Namibia, and South Africa.</w:t>
      </w:r>
    </w:p>
    <w:p w14:paraId="7AE0BE84" w14:textId="7C53BCE0" w:rsidR="004317F7" w:rsidRPr="00E21986" w:rsidRDefault="004A338A" w:rsidP="00D24C4B">
      <w:pPr>
        <w:ind w:firstLine="426"/>
        <w:jc w:val="both"/>
        <w:rPr>
          <w:rFonts w:asciiTheme="minorHAnsi" w:hAnsiTheme="minorHAnsi" w:cs="Calibri"/>
          <w:bCs/>
          <w:iCs/>
          <w:sz w:val="21"/>
          <w:szCs w:val="21"/>
        </w:rPr>
      </w:pPr>
      <w:r w:rsidRPr="00E21986">
        <w:rPr>
          <w:rFonts w:asciiTheme="minorHAnsi" w:hAnsiTheme="minorHAnsi" w:cs="Calibri"/>
          <w:bCs/>
          <w:iCs/>
          <w:sz w:val="21"/>
          <w:szCs w:val="21"/>
        </w:rPr>
        <w:t>Th</w:t>
      </w:r>
      <w:r w:rsidR="004317F7" w:rsidRPr="00E21986">
        <w:rPr>
          <w:rFonts w:asciiTheme="minorHAnsi" w:hAnsiTheme="minorHAnsi" w:cs="Calibri"/>
          <w:bCs/>
          <w:iCs/>
          <w:sz w:val="21"/>
          <w:szCs w:val="21"/>
        </w:rPr>
        <w:t xml:space="preserve">e main </w:t>
      </w:r>
      <w:r w:rsidR="00E909F2" w:rsidRPr="00E21986">
        <w:rPr>
          <w:rFonts w:asciiTheme="minorHAnsi" w:hAnsiTheme="minorHAnsi" w:cs="Calibri"/>
          <w:bCs/>
          <w:iCs/>
          <w:sz w:val="21"/>
          <w:szCs w:val="21"/>
        </w:rPr>
        <w:t xml:space="preserve">aim </w:t>
      </w:r>
      <w:r w:rsidR="004317F7" w:rsidRPr="00E21986">
        <w:rPr>
          <w:rFonts w:asciiTheme="minorHAnsi" w:hAnsiTheme="minorHAnsi" w:cs="Calibri"/>
          <w:bCs/>
          <w:iCs/>
          <w:sz w:val="21"/>
          <w:szCs w:val="21"/>
        </w:rPr>
        <w:t xml:space="preserve">of this </w:t>
      </w:r>
      <w:hyperlink r:id="rId7" w:history="1">
        <w:r w:rsidR="004317F7" w:rsidRPr="00E21986">
          <w:rPr>
            <w:rStyle w:val="Hyperlink"/>
            <w:rFonts w:asciiTheme="minorHAnsi" w:hAnsiTheme="minorHAnsi" w:cs="Calibri"/>
            <w:bCs/>
            <w:iCs/>
            <w:sz w:val="21"/>
            <w:szCs w:val="21"/>
          </w:rPr>
          <w:t>Community Engaged Learning</w:t>
        </w:r>
      </w:hyperlink>
      <w:r w:rsidR="004317F7" w:rsidRPr="00E21986">
        <w:rPr>
          <w:rFonts w:asciiTheme="minorHAnsi" w:hAnsiTheme="minorHAnsi" w:cs="Calibri"/>
          <w:bCs/>
          <w:iCs/>
          <w:sz w:val="21"/>
          <w:szCs w:val="21"/>
        </w:rPr>
        <w:t xml:space="preserve"> (CEL) </w:t>
      </w:r>
      <w:r w:rsidRPr="00E21986">
        <w:rPr>
          <w:rFonts w:asciiTheme="minorHAnsi" w:hAnsiTheme="minorHAnsi" w:cs="Calibri"/>
          <w:bCs/>
          <w:iCs/>
          <w:sz w:val="21"/>
          <w:szCs w:val="21"/>
        </w:rPr>
        <w:t>project</w:t>
      </w:r>
      <w:r w:rsidR="004317F7" w:rsidRPr="00E21986">
        <w:rPr>
          <w:rFonts w:asciiTheme="minorHAnsi" w:hAnsiTheme="minorHAnsi" w:cs="Calibri"/>
          <w:bCs/>
          <w:iCs/>
          <w:sz w:val="21"/>
          <w:szCs w:val="21"/>
        </w:rPr>
        <w:t xml:space="preserve"> </w:t>
      </w:r>
      <w:r w:rsidRPr="00E21986">
        <w:rPr>
          <w:rFonts w:asciiTheme="minorHAnsi" w:hAnsiTheme="minorHAnsi" w:cs="Calibri"/>
          <w:bCs/>
          <w:iCs/>
          <w:sz w:val="21"/>
          <w:szCs w:val="21"/>
        </w:rPr>
        <w:t xml:space="preserve">is for students to conduct oral history interviews with Dutch former anti-colonial and anti-apartheid activists. Recording </w:t>
      </w:r>
      <w:r w:rsidR="004317F7" w:rsidRPr="00E21986">
        <w:rPr>
          <w:rFonts w:asciiTheme="minorHAnsi" w:hAnsiTheme="minorHAnsi" w:cs="Calibri"/>
          <w:bCs/>
          <w:iCs/>
          <w:sz w:val="21"/>
          <w:szCs w:val="21"/>
        </w:rPr>
        <w:t>their</w:t>
      </w:r>
      <w:r w:rsidRPr="00E21986">
        <w:rPr>
          <w:rFonts w:asciiTheme="minorHAnsi" w:hAnsiTheme="minorHAnsi" w:cs="Calibri"/>
          <w:bCs/>
          <w:iCs/>
          <w:sz w:val="21"/>
          <w:szCs w:val="21"/>
        </w:rPr>
        <w:t xml:space="preserve"> stories and experiences, which are not fully captured in any written accounts, is of significant importance not only for Dutch but Southern African and global history. Given the advanced age of many former activists, this is also an urgent task. The interview recordings, transcripts, and possibly other materials, such as photographs, will be archived in the anti-apartheid and Southern Africa collection of the </w:t>
      </w:r>
      <w:r w:rsidR="00E909F2" w:rsidRPr="00E21986">
        <w:rPr>
          <w:rFonts w:asciiTheme="minorHAnsi" w:hAnsiTheme="minorHAnsi" w:cs="Calibri"/>
          <w:bCs/>
          <w:iCs/>
          <w:sz w:val="21"/>
          <w:szCs w:val="21"/>
        </w:rPr>
        <w:t xml:space="preserve">project partner, the </w:t>
      </w:r>
      <w:hyperlink r:id="rId8" w:history="1">
        <w:r w:rsidRPr="00E21986">
          <w:rPr>
            <w:rStyle w:val="Hyperlink"/>
            <w:rFonts w:asciiTheme="minorHAnsi" w:hAnsiTheme="minorHAnsi" w:cs="Calibri"/>
            <w:bCs/>
            <w:iCs/>
            <w:sz w:val="21"/>
            <w:szCs w:val="21"/>
          </w:rPr>
          <w:t>International Institute of Social History</w:t>
        </w:r>
      </w:hyperlink>
      <w:r w:rsidRPr="00E21986">
        <w:rPr>
          <w:rFonts w:asciiTheme="minorHAnsi" w:hAnsiTheme="minorHAnsi" w:cs="Calibri"/>
          <w:bCs/>
          <w:iCs/>
          <w:sz w:val="21"/>
          <w:szCs w:val="21"/>
        </w:rPr>
        <w:t xml:space="preserve"> (IISG), </w:t>
      </w:r>
      <w:r w:rsidR="00E909F2" w:rsidRPr="00E21986">
        <w:rPr>
          <w:rFonts w:asciiTheme="minorHAnsi" w:hAnsiTheme="minorHAnsi" w:cs="Calibri"/>
          <w:bCs/>
          <w:iCs/>
          <w:sz w:val="21"/>
          <w:szCs w:val="21"/>
        </w:rPr>
        <w:t>to make</w:t>
      </w:r>
      <w:r w:rsidRPr="00E21986">
        <w:rPr>
          <w:rFonts w:asciiTheme="minorHAnsi" w:hAnsiTheme="minorHAnsi" w:cs="Calibri"/>
          <w:bCs/>
          <w:iCs/>
          <w:sz w:val="21"/>
          <w:szCs w:val="21"/>
        </w:rPr>
        <w:t xml:space="preserve"> them accessible to the other historians and the wider public.</w:t>
      </w:r>
    </w:p>
    <w:p w14:paraId="2EC8A1B4" w14:textId="148572E6" w:rsidR="00E909F2" w:rsidRPr="00E21986" w:rsidRDefault="004A338A" w:rsidP="00E909F2">
      <w:pPr>
        <w:ind w:firstLine="426"/>
        <w:jc w:val="both"/>
        <w:rPr>
          <w:rFonts w:asciiTheme="minorHAnsi" w:eastAsiaTheme="minorHAnsi" w:hAnsiTheme="minorHAnsi" w:cs="Calibri"/>
          <w:sz w:val="21"/>
          <w:szCs w:val="21"/>
        </w:rPr>
      </w:pPr>
      <w:r w:rsidRPr="00E21986">
        <w:rPr>
          <w:rFonts w:asciiTheme="minorHAnsi" w:eastAsiaTheme="minorHAnsi" w:hAnsiTheme="minorHAnsi" w:cs="Calibri"/>
          <w:sz w:val="21"/>
          <w:szCs w:val="21"/>
        </w:rPr>
        <w:t>In the spirit of reciprocity, students will not only conduct and record interviews but also discuss former activists’ wishes for other project outcomes.</w:t>
      </w:r>
      <w:r w:rsidR="00D24C4B" w:rsidRPr="00E21986">
        <w:rPr>
          <w:rFonts w:asciiTheme="minorHAnsi" w:eastAsiaTheme="minorHAnsi" w:hAnsiTheme="minorHAnsi" w:cs="Calibri"/>
          <w:sz w:val="21"/>
          <w:szCs w:val="21"/>
        </w:rPr>
        <w:t xml:space="preserve"> More broadly, </w:t>
      </w:r>
      <w:r w:rsidR="00E909F2" w:rsidRPr="00E21986">
        <w:rPr>
          <w:rFonts w:asciiTheme="minorHAnsi" w:eastAsiaTheme="minorHAnsi" w:hAnsiTheme="minorHAnsi" w:cs="Calibri"/>
          <w:sz w:val="21"/>
          <w:szCs w:val="21"/>
        </w:rPr>
        <w:t xml:space="preserve">these interviews – conceived as a form of inter-generational dialogue – aim to be a transformative space of recollection and reflection for both former activists and students. </w:t>
      </w:r>
      <w:r w:rsidR="00D24C4B" w:rsidRPr="00E21986">
        <w:rPr>
          <w:rFonts w:asciiTheme="minorHAnsi" w:eastAsiaTheme="minorHAnsi" w:hAnsiTheme="minorHAnsi" w:cs="Calibri"/>
          <w:sz w:val="21"/>
          <w:szCs w:val="21"/>
        </w:rPr>
        <w:t xml:space="preserve">For interviewees, they </w:t>
      </w:r>
      <w:r w:rsidR="00E909F2" w:rsidRPr="00E21986">
        <w:rPr>
          <w:rFonts w:asciiTheme="minorHAnsi" w:eastAsiaTheme="minorHAnsi" w:hAnsiTheme="minorHAnsi" w:cs="Calibri"/>
          <w:sz w:val="21"/>
          <w:szCs w:val="21"/>
        </w:rPr>
        <w:t>will be</w:t>
      </w:r>
      <w:r w:rsidR="00D24C4B" w:rsidRPr="00E21986">
        <w:rPr>
          <w:rFonts w:asciiTheme="minorHAnsi" w:eastAsiaTheme="minorHAnsi" w:hAnsiTheme="minorHAnsi" w:cs="Calibri"/>
          <w:sz w:val="21"/>
          <w:szCs w:val="21"/>
        </w:rPr>
        <w:t xml:space="preserve"> an opportunity for</w:t>
      </w:r>
      <w:r w:rsidR="00E909F2" w:rsidRPr="00E21986">
        <w:rPr>
          <w:rFonts w:asciiTheme="minorHAnsi" w:eastAsiaTheme="minorHAnsi" w:hAnsiTheme="minorHAnsi" w:cs="Calibri"/>
          <w:sz w:val="21"/>
          <w:szCs w:val="21"/>
        </w:rPr>
        <w:t xml:space="preserve"> </w:t>
      </w:r>
      <w:r w:rsidR="00D24C4B" w:rsidRPr="00E21986">
        <w:rPr>
          <w:rFonts w:asciiTheme="minorHAnsi" w:eastAsiaTheme="minorHAnsi" w:hAnsiTheme="minorHAnsi" w:cs="Calibri"/>
          <w:sz w:val="21"/>
          <w:szCs w:val="21"/>
        </w:rPr>
        <w:t xml:space="preserve">reflection and possibly new insights, such as “lessons learned”. For activists who are still politically active, these interviews </w:t>
      </w:r>
      <w:r w:rsidR="0075031E">
        <w:rPr>
          <w:rFonts w:asciiTheme="minorHAnsi" w:eastAsiaTheme="minorHAnsi" w:hAnsiTheme="minorHAnsi" w:cs="Calibri"/>
          <w:sz w:val="21"/>
          <w:szCs w:val="21"/>
        </w:rPr>
        <w:t xml:space="preserve">will </w:t>
      </w:r>
      <w:r w:rsidR="00D24C4B" w:rsidRPr="00E21986">
        <w:rPr>
          <w:rFonts w:asciiTheme="minorHAnsi" w:eastAsiaTheme="minorHAnsi" w:hAnsiTheme="minorHAnsi" w:cs="Calibri"/>
          <w:sz w:val="21"/>
          <w:szCs w:val="21"/>
        </w:rPr>
        <w:t xml:space="preserve">also be an opportunity to hear and learn from younger generations. </w:t>
      </w:r>
      <w:r w:rsidR="00E909F2" w:rsidRPr="00E21986">
        <w:rPr>
          <w:rFonts w:asciiTheme="minorHAnsi" w:eastAsiaTheme="minorHAnsi" w:hAnsiTheme="minorHAnsi" w:cs="Calibri"/>
          <w:sz w:val="21"/>
          <w:szCs w:val="21"/>
        </w:rPr>
        <w:t>Students, in turn, will gain important practical experience in the preparing, conducting, and archiving of interviews. Learning these skills will not only be useful for potential future research but also for work outside of academia, for example, in think-tanks and NGOs. In addition, students will learn about the complexities, challenges, and joys of engaging in the struggle for a more just world.</w:t>
      </w:r>
    </w:p>
    <w:p w14:paraId="092F095D" w14:textId="357E140E" w:rsidR="004317F7" w:rsidRPr="00E21986" w:rsidRDefault="004317F7" w:rsidP="00D24C4B">
      <w:pPr>
        <w:pStyle w:val="ListParagraph"/>
        <w:spacing w:after="0" w:line="240" w:lineRule="auto"/>
        <w:ind w:left="0" w:firstLine="426"/>
        <w:contextualSpacing w:val="0"/>
        <w:jc w:val="both"/>
        <w:rPr>
          <w:rFonts w:cs="Calibri"/>
          <w:bCs/>
          <w:iCs/>
          <w:sz w:val="21"/>
          <w:szCs w:val="21"/>
        </w:rPr>
      </w:pPr>
      <w:r w:rsidRPr="00E21986">
        <w:rPr>
          <w:rFonts w:cs="Calibri"/>
          <w:bCs/>
          <w:iCs/>
          <w:sz w:val="21"/>
          <w:szCs w:val="21"/>
        </w:rPr>
        <w:t>This CEL project</w:t>
      </w:r>
      <w:r w:rsidR="00B7494D" w:rsidRPr="00E21986">
        <w:rPr>
          <w:rFonts w:cs="Calibri"/>
          <w:bCs/>
          <w:iCs/>
          <w:sz w:val="21"/>
          <w:szCs w:val="21"/>
        </w:rPr>
        <w:t xml:space="preserve"> is</w:t>
      </w:r>
      <w:r w:rsidR="00D24C4B" w:rsidRPr="00E21986">
        <w:rPr>
          <w:rFonts w:cs="Calibri"/>
          <w:bCs/>
          <w:iCs/>
          <w:sz w:val="21"/>
          <w:szCs w:val="21"/>
        </w:rPr>
        <w:t xml:space="preserve"> supervised by </w:t>
      </w:r>
      <w:hyperlink r:id="rId9" w:history="1">
        <w:r w:rsidR="00D24C4B" w:rsidRPr="00E21986">
          <w:rPr>
            <w:rStyle w:val="Hyperlink"/>
            <w:rFonts w:cs="Calibri"/>
            <w:bCs/>
            <w:iCs/>
            <w:sz w:val="21"/>
            <w:szCs w:val="21"/>
          </w:rPr>
          <w:t>Dr. Lennart Bolliger</w:t>
        </w:r>
      </w:hyperlink>
      <w:r w:rsidR="00B7494D" w:rsidRPr="00E21986">
        <w:rPr>
          <w:rFonts w:cs="Calibri"/>
          <w:bCs/>
          <w:iCs/>
          <w:sz w:val="21"/>
          <w:szCs w:val="21"/>
        </w:rPr>
        <w:t xml:space="preserve"> </w:t>
      </w:r>
      <w:r w:rsidR="00E21986" w:rsidRPr="00E21986">
        <w:rPr>
          <w:rFonts w:cs="Calibri"/>
          <w:bCs/>
          <w:iCs/>
          <w:sz w:val="21"/>
          <w:szCs w:val="21"/>
        </w:rPr>
        <w:t xml:space="preserve">from Utrecht University </w:t>
      </w:r>
      <w:r w:rsidR="00B7494D" w:rsidRPr="00E21986">
        <w:rPr>
          <w:rFonts w:cs="Calibri"/>
          <w:bCs/>
          <w:iCs/>
          <w:sz w:val="21"/>
          <w:szCs w:val="21"/>
        </w:rPr>
        <w:t xml:space="preserve">and a staff member </w:t>
      </w:r>
      <w:r w:rsidR="00E21986" w:rsidRPr="00E21986">
        <w:rPr>
          <w:rFonts w:cs="Calibri"/>
          <w:bCs/>
          <w:iCs/>
          <w:sz w:val="21"/>
          <w:szCs w:val="21"/>
        </w:rPr>
        <w:t>from</w:t>
      </w:r>
      <w:r w:rsidR="00B7494D" w:rsidRPr="00E21986">
        <w:rPr>
          <w:rFonts w:cs="Calibri"/>
          <w:bCs/>
          <w:iCs/>
          <w:sz w:val="21"/>
          <w:szCs w:val="21"/>
        </w:rPr>
        <w:t xml:space="preserve"> the IISG. The project</w:t>
      </w:r>
      <w:r w:rsidRPr="00E21986">
        <w:rPr>
          <w:rFonts w:cs="Calibri"/>
          <w:bCs/>
          <w:iCs/>
          <w:sz w:val="21"/>
          <w:szCs w:val="21"/>
        </w:rPr>
        <w:t xml:space="preserve"> will take place during block 4 of the academic year 2024-25 and</w:t>
      </w:r>
      <w:r w:rsidR="00B7494D" w:rsidRPr="00E21986">
        <w:rPr>
          <w:rFonts w:cs="Calibri"/>
          <w:bCs/>
          <w:iCs/>
          <w:sz w:val="21"/>
          <w:szCs w:val="21"/>
        </w:rPr>
        <w:t>, upon completion,</w:t>
      </w:r>
      <w:r w:rsidRPr="00E21986">
        <w:rPr>
          <w:rFonts w:cs="Calibri"/>
          <w:bCs/>
          <w:iCs/>
          <w:sz w:val="21"/>
          <w:szCs w:val="21"/>
        </w:rPr>
        <w:t xml:space="preserve"> will</w:t>
      </w:r>
      <w:r w:rsidR="00D24C4B" w:rsidRPr="00E21986">
        <w:rPr>
          <w:rFonts w:cs="Calibri"/>
          <w:bCs/>
          <w:iCs/>
          <w:sz w:val="21"/>
          <w:szCs w:val="21"/>
        </w:rPr>
        <w:t xml:space="preserve"> be compensated with </w:t>
      </w:r>
      <w:r w:rsidRPr="00E21986">
        <w:rPr>
          <w:rFonts w:cs="Calibri"/>
          <w:bCs/>
          <w:iCs/>
          <w:sz w:val="21"/>
          <w:szCs w:val="21"/>
        </w:rPr>
        <w:t>7.5 EC (level 3)</w:t>
      </w:r>
      <w:r w:rsidR="00E909F2" w:rsidRPr="00E21986">
        <w:rPr>
          <w:rFonts w:cs="Calibri"/>
          <w:bCs/>
          <w:iCs/>
          <w:sz w:val="21"/>
          <w:szCs w:val="21"/>
        </w:rPr>
        <w:t>.</w:t>
      </w:r>
      <w:r w:rsidR="00B7494D" w:rsidRPr="00E21986">
        <w:rPr>
          <w:rFonts w:cs="Calibri"/>
          <w:bCs/>
          <w:iCs/>
          <w:sz w:val="21"/>
          <w:szCs w:val="21"/>
        </w:rPr>
        <w:t xml:space="preserve"> Students will take the course </w:t>
      </w:r>
      <w:r w:rsidR="00E21986" w:rsidRPr="00E21986">
        <w:rPr>
          <w:rFonts w:cs="Calibri"/>
          <w:bCs/>
          <w:iCs/>
          <w:sz w:val="21"/>
          <w:szCs w:val="21"/>
        </w:rPr>
        <w:t>within the elective space (</w:t>
      </w:r>
      <w:proofErr w:type="spellStart"/>
      <w:r w:rsidR="00E21986" w:rsidRPr="00E21986">
        <w:rPr>
          <w:sz w:val="21"/>
          <w:szCs w:val="21"/>
        </w:rPr>
        <w:t>profileringsruimte</w:t>
      </w:r>
      <w:proofErr w:type="spellEnd"/>
      <w:r w:rsidR="00E21986" w:rsidRPr="00E21986">
        <w:rPr>
          <w:sz w:val="21"/>
          <w:szCs w:val="21"/>
        </w:rPr>
        <w:t xml:space="preserve">). </w:t>
      </w:r>
      <w:r w:rsidR="00E21986" w:rsidRPr="00E21986">
        <w:rPr>
          <w:sz w:val="21"/>
          <w:szCs w:val="21"/>
        </w:rPr>
        <w:t xml:space="preserve">There </w:t>
      </w:r>
      <w:r w:rsidR="00E21986" w:rsidRPr="00E21986">
        <w:rPr>
          <w:sz w:val="21"/>
          <w:szCs w:val="21"/>
        </w:rPr>
        <w:t>will</w:t>
      </w:r>
      <w:r w:rsidR="00E21986" w:rsidRPr="00E21986">
        <w:rPr>
          <w:sz w:val="21"/>
          <w:szCs w:val="21"/>
        </w:rPr>
        <w:t xml:space="preserve"> </w:t>
      </w:r>
      <w:r w:rsidR="00E21986" w:rsidRPr="00E21986">
        <w:rPr>
          <w:sz w:val="21"/>
          <w:szCs w:val="21"/>
        </w:rPr>
        <w:t xml:space="preserve">be </w:t>
      </w:r>
      <w:r w:rsidR="00E21986" w:rsidRPr="00E21986">
        <w:rPr>
          <w:sz w:val="21"/>
          <w:szCs w:val="21"/>
        </w:rPr>
        <w:t>mandatory weekly meetings</w:t>
      </w:r>
      <w:r w:rsidR="00E21986" w:rsidRPr="00E21986">
        <w:rPr>
          <w:sz w:val="21"/>
          <w:szCs w:val="21"/>
        </w:rPr>
        <w:t xml:space="preserve">, which will be </w:t>
      </w:r>
      <w:r w:rsidR="00E21986" w:rsidRPr="00E21986">
        <w:rPr>
          <w:sz w:val="21"/>
          <w:szCs w:val="21"/>
        </w:rPr>
        <w:t>scheduled in consultation.</w:t>
      </w:r>
    </w:p>
    <w:p w14:paraId="448CFB44" w14:textId="77777777" w:rsidR="00D24C4B" w:rsidRPr="00E21986" w:rsidRDefault="00D24C4B" w:rsidP="00D24C4B">
      <w:pPr>
        <w:pStyle w:val="ListParagraph"/>
        <w:spacing w:after="0" w:line="240" w:lineRule="auto"/>
        <w:ind w:left="0"/>
        <w:contextualSpacing w:val="0"/>
        <w:jc w:val="both"/>
        <w:rPr>
          <w:rFonts w:cs="Calibri"/>
          <w:bCs/>
          <w:iCs/>
          <w:sz w:val="21"/>
          <w:szCs w:val="21"/>
        </w:rPr>
      </w:pPr>
    </w:p>
    <w:p w14:paraId="612B5950" w14:textId="088913D3" w:rsidR="004317F7" w:rsidRPr="00E21986" w:rsidRDefault="004317F7" w:rsidP="00D24C4B">
      <w:pPr>
        <w:pStyle w:val="ListParagraph"/>
        <w:spacing w:after="0" w:line="240" w:lineRule="auto"/>
        <w:ind w:left="0"/>
        <w:contextualSpacing w:val="0"/>
        <w:jc w:val="both"/>
        <w:rPr>
          <w:rFonts w:cs="Calibri"/>
          <w:b/>
          <w:iCs/>
          <w:sz w:val="21"/>
          <w:szCs w:val="21"/>
        </w:rPr>
      </w:pPr>
      <w:r w:rsidRPr="00E21986">
        <w:rPr>
          <w:rFonts w:cs="Calibri"/>
          <w:b/>
          <w:iCs/>
          <w:sz w:val="21"/>
          <w:szCs w:val="21"/>
        </w:rPr>
        <w:t>Selection Criteria</w:t>
      </w:r>
    </w:p>
    <w:p w14:paraId="3A1F009A" w14:textId="4678D298" w:rsidR="004317F7" w:rsidRPr="00E21986" w:rsidRDefault="004317F7" w:rsidP="00E909F2">
      <w:pPr>
        <w:pStyle w:val="ListParagraph"/>
        <w:spacing w:after="0" w:line="240" w:lineRule="auto"/>
        <w:ind w:left="0"/>
        <w:contextualSpacing w:val="0"/>
        <w:jc w:val="both"/>
        <w:rPr>
          <w:rFonts w:cs="Calibri"/>
          <w:bCs/>
          <w:iCs/>
          <w:sz w:val="21"/>
          <w:szCs w:val="21"/>
        </w:rPr>
      </w:pPr>
      <w:r w:rsidRPr="00E21986">
        <w:rPr>
          <w:rFonts w:cs="Calibri"/>
          <w:bCs/>
          <w:iCs/>
          <w:sz w:val="21"/>
          <w:szCs w:val="21"/>
        </w:rPr>
        <w:t>We are looking for 4-10 BA students from the Faculty of Humanities w</w:t>
      </w:r>
      <w:r w:rsidR="00E909F2" w:rsidRPr="00E21986">
        <w:rPr>
          <w:rFonts w:cs="Calibri"/>
          <w:bCs/>
          <w:iCs/>
          <w:sz w:val="21"/>
          <w:szCs w:val="21"/>
        </w:rPr>
        <w:t>ho have obtained at least 75 EC</w:t>
      </w:r>
      <w:r w:rsidRPr="00E21986">
        <w:rPr>
          <w:rFonts w:cs="Calibri"/>
          <w:bCs/>
          <w:iCs/>
          <w:sz w:val="21"/>
          <w:szCs w:val="21"/>
        </w:rPr>
        <w:t>.</w:t>
      </w:r>
      <w:r w:rsidR="00E909F2" w:rsidRPr="00E21986">
        <w:rPr>
          <w:rFonts w:cs="Calibri"/>
          <w:bCs/>
          <w:iCs/>
          <w:sz w:val="21"/>
          <w:szCs w:val="21"/>
        </w:rPr>
        <w:t xml:space="preserve"> </w:t>
      </w:r>
      <w:r w:rsidRPr="00E21986">
        <w:rPr>
          <w:rFonts w:cs="Calibri"/>
          <w:bCs/>
          <w:iCs/>
          <w:sz w:val="21"/>
          <w:szCs w:val="21"/>
        </w:rPr>
        <w:t>More specifically, we are looking for students who:</w:t>
      </w:r>
    </w:p>
    <w:p w14:paraId="27C6BE7F" w14:textId="54D0A4F2" w:rsidR="00D24C4B" w:rsidRPr="00E21986" w:rsidRDefault="00D24C4B" w:rsidP="00E21986">
      <w:pPr>
        <w:pStyle w:val="ListParagraph"/>
        <w:numPr>
          <w:ilvl w:val="0"/>
          <w:numId w:val="1"/>
        </w:numPr>
        <w:spacing w:after="0" w:line="240" w:lineRule="auto"/>
        <w:ind w:left="567"/>
        <w:contextualSpacing w:val="0"/>
        <w:jc w:val="both"/>
        <w:rPr>
          <w:rFonts w:cs="Calibri"/>
          <w:bCs/>
          <w:iCs/>
          <w:sz w:val="21"/>
          <w:szCs w:val="21"/>
        </w:rPr>
      </w:pPr>
      <w:r w:rsidRPr="00E21986">
        <w:rPr>
          <w:rFonts w:cs="Calibri"/>
          <w:bCs/>
          <w:iCs/>
          <w:sz w:val="21"/>
          <w:szCs w:val="21"/>
        </w:rPr>
        <w:t xml:space="preserve">Have an interest in the topic of (anti-colonial) </w:t>
      </w:r>
      <w:proofErr w:type="gramStart"/>
      <w:r w:rsidRPr="00E21986">
        <w:rPr>
          <w:rFonts w:cs="Calibri"/>
          <w:bCs/>
          <w:iCs/>
          <w:sz w:val="21"/>
          <w:szCs w:val="21"/>
        </w:rPr>
        <w:t>activism;</w:t>
      </w:r>
      <w:proofErr w:type="gramEnd"/>
    </w:p>
    <w:p w14:paraId="00852056" w14:textId="31E8B761" w:rsidR="004317F7" w:rsidRPr="00E21986" w:rsidRDefault="00D24C4B" w:rsidP="00E21986">
      <w:pPr>
        <w:pStyle w:val="ListParagraph"/>
        <w:numPr>
          <w:ilvl w:val="0"/>
          <w:numId w:val="1"/>
        </w:numPr>
        <w:spacing w:after="0" w:line="240" w:lineRule="auto"/>
        <w:ind w:left="567"/>
        <w:contextualSpacing w:val="0"/>
        <w:jc w:val="both"/>
        <w:rPr>
          <w:rFonts w:cs="Calibri"/>
          <w:bCs/>
          <w:iCs/>
          <w:sz w:val="21"/>
          <w:szCs w:val="21"/>
        </w:rPr>
      </w:pPr>
      <w:r w:rsidRPr="00E21986">
        <w:rPr>
          <w:rFonts w:cs="Calibri"/>
          <w:bCs/>
          <w:iCs/>
          <w:sz w:val="21"/>
          <w:szCs w:val="21"/>
        </w:rPr>
        <w:t>Wa</w:t>
      </w:r>
      <w:r w:rsidR="004317F7" w:rsidRPr="00E21986">
        <w:rPr>
          <w:rFonts w:cs="Calibri"/>
          <w:bCs/>
          <w:iCs/>
          <w:sz w:val="21"/>
          <w:szCs w:val="21"/>
        </w:rPr>
        <w:t xml:space="preserve">nt to work according to the principles of Community Engaged </w:t>
      </w:r>
      <w:proofErr w:type="gramStart"/>
      <w:r w:rsidR="004317F7" w:rsidRPr="00E21986">
        <w:rPr>
          <w:rFonts w:cs="Calibri"/>
          <w:bCs/>
          <w:iCs/>
          <w:sz w:val="21"/>
          <w:szCs w:val="21"/>
        </w:rPr>
        <w:t>Learning;</w:t>
      </w:r>
      <w:proofErr w:type="gramEnd"/>
    </w:p>
    <w:p w14:paraId="1C6EFEF4" w14:textId="78DE0174" w:rsidR="004317F7" w:rsidRPr="00E21986" w:rsidRDefault="00D24C4B" w:rsidP="00E21986">
      <w:pPr>
        <w:pStyle w:val="ListParagraph"/>
        <w:numPr>
          <w:ilvl w:val="0"/>
          <w:numId w:val="1"/>
        </w:numPr>
        <w:spacing w:after="0" w:line="240" w:lineRule="auto"/>
        <w:ind w:left="567"/>
        <w:contextualSpacing w:val="0"/>
        <w:jc w:val="both"/>
        <w:rPr>
          <w:rFonts w:cs="Calibri"/>
          <w:bCs/>
          <w:iCs/>
          <w:sz w:val="21"/>
          <w:szCs w:val="21"/>
        </w:rPr>
      </w:pPr>
      <w:r w:rsidRPr="00E21986">
        <w:rPr>
          <w:rFonts w:cs="Calibri"/>
          <w:bCs/>
          <w:iCs/>
          <w:sz w:val="21"/>
          <w:szCs w:val="21"/>
        </w:rPr>
        <w:t>Work</w:t>
      </w:r>
      <w:r w:rsidR="004317F7" w:rsidRPr="00E21986">
        <w:rPr>
          <w:rFonts w:cs="Calibri"/>
          <w:bCs/>
          <w:iCs/>
          <w:sz w:val="21"/>
          <w:szCs w:val="21"/>
        </w:rPr>
        <w:t xml:space="preserve"> well in a </w:t>
      </w:r>
      <w:proofErr w:type="gramStart"/>
      <w:r w:rsidR="004317F7" w:rsidRPr="00E21986">
        <w:rPr>
          <w:rFonts w:cs="Calibri"/>
          <w:bCs/>
          <w:iCs/>
          <w:sz w:val="21"/>
          <w:szCs w:val="21"/>
        </w:rPr>
        <w:t>team;</w:t>
      </w:r>
      <w:proofErr w:type="gramEnd"/>
    </w:p>
    <w:p w14:paraId="1B83BCBC" w14:textId="67C11569" w:rsidR="004317F7" w:rsidRPr="00E21986" w:rsidRDefault="004317F7" w:rsidP="00E21986">
      <w:pPr>
        <w:pStyle w:val="ListParagraph"/>
        <w:numPr>
          <w:ilvl w:val="0"/>
          <w:numId w:val="1"/>
        </w:numPr>
        <w:spacing w:after="0" w:line="240" w:lineRule="auto"/>
        <w:ind w:left="567"/>
        <w:contextualSpacing w:val="0"/>
        <w:jc w:val="both"/>
        <w:rPr>
          <w:rFonts w:cs="Calibri"/>
          <w:bCs/>
          <w:iCs/>
          <w:sz w:val="21"/>
          <w:szCs w:val="21"/>
        </w:rPr>
      </w:pPr>
      <w:r w:rsidRPr="00E21986">
        <w:rPr>
          <w:rFonts w:cs="Calibri"/>
          <w:bCs/>
          <w:iCs/>
          <w:sz w:val="21"/>
          <w:szCs w:val="21"/>
        </w:rPr>
        <w:t xml:space="preserve">Are self-motivated and </w:t>
      </w:r>
      <w:r w:rsidR="00D24C4B" w:rsidRPr="00E21986">
        <w:rPr>
          <w:rFonts w:cs="Calibri"/>
          <w:bCs/>
          <w:iCs/>
          <w:sz w:val="21"/>
          <w:szCs w:val="21"/>
        </w:rPr>
        <w:t>actively</w:t>
      </w:r>
      <w:r w:rsidRPr="00E21986">
        <w:rPr>
          <w:rFonts w:cs="Calibri"/>
          <w:bCs/>
          <w:iCs/>
          <w:sz w:val="21"/>
          <w:szCs w:val="21"/>
        </w:rPr>
        <w:t xml:space="preserve"> take </w:t>
      </w:r>
      <w:proofErr w:type="gramStart"/>
      <w:r w:rsidRPr="00E21986">
        <w:rPr>
          <w:rFonts w:cs="Calibri"/>
          <w:bCs/>
          <w:iCs/>
          <w:sz w:val="21"/>
          <w:szCs w:val="21"/>
        </w:rPr>
        <w:t>responsibility;</w:t>
      </w:r>
      <w:proofErr w:type="gramEnd"/>
    </w:p>
    <w:p w14:paraId="02EC6E08" w14:textId="1F4BE310" w:rsidR="00D24C4B" w:rsidRPr="00E21986" w:rsidRDefault="00D24C4B" w:rsidP="00E21986">
      <w:pPr>
        <w:pStyle w:val="ListParagraph"/>
        <w:numPr>
          <w:ilvl w:val="0"/>
          <w:numId w:val="1"/>
        </w:numPr>
        <w:spacing w:after="0" w:line="240" w:lineRule="auto"/>
        <w:ind w:left="567"/>
        <w:contextualSpacing w:val="0"/>
        <w:jc w:val="both"/>
        <w:rPr>
          <w:rFonts w:cs="Calibri"/>
          <w:bCs/>
          <w:iCs/>
          <w:sz w:val="21"/>
          <w:szCs w:val="21"/>
        </w:rPr>
      </w:pPr>
      <w:r w:rsidRPr="00E21986">
        <w:rPr>
          <w:rFonts w:cs="Calibri"/>
          <w:bCs/>
          <w:iCs/>
          <w:sz w:val="21"/>
          <w:szCs w:val="21"/>
        </w:rPr>
        <w:t xml:space="preserve">Are fluent in both Dutch </w:t>
      </w:r>
      <w:r w:rsidR="00E909F2" w:rsidRPr="00E21986">
        <w:rPr>
          <w:rFonts w:cs="Calibri"/>
          <w:bCs/>
          <w:iCs/>
          <w:sz w:val="21"/>
          <w:szCs w:val="21"/>
        </w:rPr>
        <w:t xml:space="preserve">(to conduct oral history interviews) </w:t>
      </w:r>
      <w:r w:rsidRPr="00E21986">
        <w:rPr>
          <w:rFonts w:cs="Calibri"/>
          <w:bCs/>
          <w:iCs/>
          <w:sz w:val="21"/>
          <w:szCs w:val="21"/>
        </w:rPr>
        <w:t>and English</w:t>
      </w:r>
      <w:r w:rsidR="00E909F2" w:rsidRPr="00E21986">
        <w:rPr>
          <w:rFonts w:cs="Calibri"/>
          <w:bCs/>
          <w:iCs/>
          <w:sz w:val="21"/>
          <w:szCs w:val="21"/>
        </w:rPr>
        <w:t xml:space="preserve"> (to read existing literature)</w:t>
      </w:r>
      <w:r w:rsidRPr="00E21986">
        <w:rPr>
          <w:rFonts w:cs="Calibri"/>
          <w:bCs/>
          <w:iCs/>
          <w:sz w:val="21"/>
          <w:szCs w:val="21"/>
        </w:rPr>
        <w:t>.</w:t>
      </w:r>
    </w:p>
    <w:p w14:paraId="7ECADEF3" w14:textId="77777777" w:rsidR="00D24C4B" w:rsidRPr="00E21986" w:rsidRDefault="00D24C4B" w:rsidP="00D24C4B">
      <w:pPr>
        <w:jc w:val="both"/>
        <w:rPr>
          <w:rFonts w:asciiTheme="minorHAnsi" w:hAnsiTheme="minorHAnsi" w:cs="Calibri"/>
          <w:bCs/>
          <w:iCs/>
          <w:sz w:val="21"/>
          <w:szCs w:val="21"/>
        </w:rPr>
      </w:pPr>
    </w:p>
    <w:p w14:paraId="2E32C3E9" w14:textId="2558B5C8" w:rsidR="00D24C4B" w:rsidRPr="00E21986" w:rsidRDefault="00D24C4B" w:rsidP="00D24C4B">
      <w:pPr>
        <w:jc w:val="both"/>
        <w:rPr>
          <w:rFonts w:asciiTheme="minorHAnsi" w:hAnsiTheme="minorHAnsi" w:cs="Calibri"/>
          <w:b/>
          <w:iCs/>
          <w:sz w:val="21"/>
          <w:szCs w:val="21"/>
        </w:rPr>
      </w:pPr>
      <w:r w:rsidRPr="00E21986">
        <w:rPr>
          <w:rFonts w:asciiTheme="minorHAnsi" w:hAnsiTheme="minorHAnsi" w:cs="Calibri"/>
          <w:b/>
          <w:iCs/>
          <w:sz w:val="21"/>
          <w:szCs w:val="21"/>
        </w:rPr>
        <w:t>Application</w:t>
      </w:r>
    </w:p>
    <w:p w14:paraId="177E14A5" w14:textId="462E6A41" w:rsidR="00E96B88" w:rsidRPr="00E21986" w:rsidRDefault="00D24C4B" w:rsidP="00E909F2">
      <w:pPr>
        <w:jc w:val="both"/>
        <w:rPr>
          <w:rFonts w:asciiTheme="minorHAnsi" w:hAnsiTheme="minorHAnsi"/>
          <w:sz w:val="21"/>
          <w:szCs w:val="21"/>
        </w:rPr>
      </w:pPr>
      <w:r w:rsidRPr="00E21986">
        <w:rPr>
          <w:rFonts w:asciiTheme="minorHAnsi" w:hAnsiTheme="minorHAnsi"/>
          <w:sz w:val="21"/>
          <w:szCs w:val="21"/>
        </w:rPr>
        <w:t>To apply for this project</w:t>
      </w:r>
      <w:r w:rsidR="00E21986" w:rsidRPr="00E21986">
        <w:rPr>
          <w:rFonts w:asciiTheme="minorHAnsi" w:hAnsiTheme="minorHAnsi"/>
          <w:sz w:val="21"/>
          <w:szCs w:val="21"/>
        </w:rPr>
        <w:t>,</w:t>
      </w:r>
      <w:r w:rsidRPr="00E21986">
        <w:rPr>
          <w:rFonts w:asciiTheme="minorHAnsi" w:hAnsiTheme="minorHAnsi"/>
          <w:sz w:val="21"/>
          <w:szCs w:val="21"/>
        </w:rPr>
        <w:t xml:space="preserve"> please send an email with </w:t>
      </w:r>
      <w:r w:rsidR="00E909F2" w:rsidRPr="00E21986">
        <w:rPr>
          <w:rFonts w:asciiTheme="minorHAnsi" w:hAnsiTheme="minorHAnsi"/>
          <w:sz w:val="21"/>
          <w:szCs w:val="21"/>
        </w:rPr>
        <w:t>a short motivational paragraph (max. 250 words) to Dr. Lennart Bolliger (</w:t>
      </w:r>
      <w:hyperlink r:id="rId10" w:history="1">
        <w:r w:rsidR="00E909F2" w:rsidRPr="00E21986">
          <w:rPr>
            <w:rStyle w:val="Hyperlink"/>
            <w:rFonts w:asciiTheme="minorHAnsi" w:hAnsiTheme="minorHAnsi"/>
            <w:sz w:val="21"/>
            <w:szCs w:val="21"/>
          </w:rPr>
          <w:t>l.bolliger@uu.nl</w:t>
        </w:r>
      </w:hyperlink>
      <w:r w:rsidR="00E909F2" w:rsidRPr="00E21986">
        <w:rPr>
          <w:rFonts w:asciiTheme="minorHAnsi" w:hAnsiTheme="minorHAnsi"/>
          <w:sz w:val="21"/>
          <w:szCs w:val="21"/>
        </w:rPr>
        <w:t xml:space="preserve">) by </w:t>
      </w:r>
      <w:r w:rsidR="00E21986" w:rsidRPr="00E21986">
        <w:rPr>
          <w:rFonts w:asciiTheme="minorHAnsi" w:hAnsiTheme="minorHAnsi"/>
          <w:sz w:val="21"/>
          <w:szCs w:val="21"/>
        </w:rPr>
        <w:t>Friday, 7</w:t>
      </w:r>
      <w:r w:rsidR="00E96B88" w:rsidRPr="00E21986">
        <w:rPr>
          <w:rFonts w:asciiTheme="minorHAnsi" w:hAnsiTheme="minorHAnsi"/>
          <w:sz w:val="21"/>
          <w:szCs w:val="21"/>
        </w:rPr>
        <w:t xml:space="preserve"> March 2025 </w:t>
      </w:r>
      <w:r w:rsidR="00E909F2" w:rsidRPr="00E21986">
        <w:rPr>
          <w:rFonts w:asciiTheme="minorHAnsi" w:hAnsiTheme="minorHAnsi"/>
          <w:sz w:val="21"/>
          <w:szCs w:val="21"/>
        </w:rPr>
        <w:t>at the latest.</w:t>
      </w:r>
      <w:r w:rsidR="00E96B88" w:rsidRPr="00E21986">
        <w:rPr>
          <w:rFonts w:asciiTheme="minorHAnsi" w:hAnsiTheme="minorHAnsi"/>
          <w:sz w:val="21"/>
          <w:szCs w:val="21"/>
        </w:rPr>
        <w:t xml:space="preserve"> In case of too few or too many </w:t>
      </w:r>
      <w:r w:rsidR="00E21986" w:rsidRPr="00E21986">
        <w:rPr>
          <w:rFonts w:asciiTheme="minorHAnsi" w:hAnsiTheme="minorHAnsi"/>
          <w:sz w:val="21"/>
          <w:szCs w:val="21"/>
        </w:rPr>
        <w:t>applications</w:t>
      </w:r>
      <w:r w:rsidR="00E96B88" w:rsidRPr="00E21986">
        <w:rPr>
          <w:rFonts w:asciiTheme="minorHAnsi" w:hAnsiTheme="minorHAnsi"/>
          <w:sz w:val="21"/>
          <w:szCs w:val="21"/>
        </w:rPr>
        <w:t xml:space="preserve">, further notice will follow </w:t>
      </w:r>
      <w:r w:rsidR="00E21986" w:rsidRPr="00E21986">
        <w:rPr>
          <w:rFonts w:asciiTheme="minorHAnsi" w:hAnsiTheme="minorHAnsi"/>
          <w:sz w:val="21"/>
          <w:szCs w:val="21"/>
        </w:rPr>
        <w:t>as soon as possible</w:t>
      </w:r>
      <w:r w:rsidR="00E96B88" w:rsidRPr="00E21986">
        <w:rPr>
          <w:rFonts w:asciiTheme="minorHAnsi" w:hAnsiTheme="minorHAnsi"/>
          <w:sz w:val="21"/>
          <w:szCs w:val="21"/>
        </w:rPr>
        <w:t>.</w:t>
      </w:r>
    </w:p>
    <w:sectPr w:rsidR="00E96B88" w:rsidRPr="00E21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7DB9" w14:textId="77777777" w:rsidR="00C85D8F" w:rsidRDefault="00C85D8F" w:rsidP="00E21986">
      <w:r>
        <w:separator/>
      </w:r>
    </w:p>
  </w:endnote>
  <w:endnote w:type="continuationSeparator" w:id="0">
    <w:p w14:paraId="2442E7C3" w14:textId="77777777" w:rsidR="00C85D8F" w:rsidRDefault="00C85D8F" w:rsidP="00E2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D083" w14:textId="77777777" w:rsidR="00C85D8F" w:rsidRDefault="00C85D8F" w:rsidP="00E21986">
      <w:r>
        <w:separator/>
      </w:r>
    </w:p>
  </w:footnote>
  <w:footnote w:type="continuationSeparator" w:id="0">
    <w:p w14:paraId="2C2AF88C" w14:textId="77777777" w:rsidR="00C85D8F" w:rsidRDefault="00C85D8F" w:rsidP="00E21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61EA3"/>
    <w:multiLevelType w:val="hybridMultilevel"/>
    <w:tmpl w:val="0542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268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8A"/>
    <w:rsid w:val="000225B2"/>
    <w:rsid w:val="00050401"/>
    <w:rsid w:val="00157A83"/>
    <w:rsid w:val="003448C4"/>
    <w:rsid w:val="004317F7"/>
    <w:rsid w:val="004A338A"/>
    <w:rsid w:val="00616534"/>
    <w:rsid w:val="007357DA"/>
    <w:rsid w:val="0075031E"/>
    <w:rsid w:val="00861DA9"/>
    <w:rsid w:val="00B7494D"/>
    <w:rsid w:val="00BD491F"/>
    <w:rsid w:val="00C85D8F"/>
    <w:rsid w:val="00CD1845"/>
    <w:rsid w:val="00D24C4B"/>
    <w:rsid w:val="00D37C9D"/>
    <w:rsid w:val="00D56214"/>
    <w:rsid w:val="00E21986"/>
    <w:rsid w:val="00E909F2"/>
    <w:rsid w:val="00E96B8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9B5B"/>
  <w15:chartTrackingRefBased/>
  <w15:docId w15:val="{82FD335C-C47A-4973-B4F5-51738CD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8A"/>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4A33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33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33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338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A338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A338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A338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A338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A338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225B2"/>
    <w:rPr>
      <w:strike w:val="0"/>
      <w:dstrike w:val="0"/>
      <w:vertAlign w:val="superscript"/>
    </w:rPr>
  </w:style>
  <w:style w:type="character" w:customStyle="1" w:styleId="Heading1Char">
    <w:name w:val="Heading 1 Char"/>
    <w:basedOn w:val="DefaultParagraphFont"/>
    <w:link w:val="Heading1"/>
    <w:uiPriority w:val="9"/>
    <w:rsid w:val="004A3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38A"/>
    <w:rPr>
      <w:rFonts w:eastAsiaTheme="majorEastAsia" w:cstheme="majorBidi"/>
      <w:color w:val="272727" w:themeColor="text1" w:themeTint="D8"/>
    </w:rPr>
  </w:style>
  <w:style w:type="paragraph" w:styleId="Title">
    <w:name w:val="Title"/>
    <w:basedOn w:val="Normal"/>
    <w:next w:val="Normal"/>
    <w:link w:val="TitleChar"/>
    <w:uiPriority w:val="10"/>
    <w:qFormat/>
    <w:rsid w:val="004A338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3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3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3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38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A338A"/>
    <w:rPr>
      <w:i/>
      <w:iCs/>
      <w:color w:val="404040" w:themeColor="text1" w:themeTint="BF"/>
    </w:rPr>
  </w:style>
  <w:style w:type="paragraph" w:styleId="ListParagraph">
    <w:name w:val="List Paragraph"/>
    <w:basedOn w:val="Normal"/>
    <w:uiPriority w:val="34"/>
    <w:qFormat/>
    <w:rsid w:val="004A338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A338A"/>
    <w:rPr>
      <w:i/>
      <w:iCs/>
      <w:color w:val="0F4761" w:themeColor="accent1" w:themeShade="BF"/>
    </w:rPr>
  </w:style>
  <w:style w:type="paragraph" w:styleId="IntenseQuote">
    <w:name w:val="Intense Quote"/>
    <w:basedOn w:val="Normal"/>
    <w:next w:val="Normal"/>
    <w:link w:val="IntenseQuoteChar"/>
    <w:uiPriority w:val="30"/>
    <w:qFormat/>
    <w:rsid w:val="004A33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A338A"/>
    <w:rPr>
      <w:i/>
      <w:iCs/>
      <w:color w:val="0F4761" w:themeColor="accent1" w:themeShade="BF"/>
    </w:rPr>
  </w:style>
  <w:style w:type="character" w:styleId="IntenseReference">
    <w:name w:val="Intense Reference"/>
    <w:basedOn w:val="DefaultParagraphFont"/>
    <w:uiPriority w:val="32"/>
    <w:qFormat/>
    <w:rsid w:val="004A338A"/>
    <w:rPr>
      <w:b/>
      <w:bCs/>
      <w:smallCaps/>
      <w:color w:val="0F4761" w:themeColor="accent1" w:themeShade="BF"/>
      <w:spacing w:val="5"/>
    </w:rPr>
  </w:style>
  <w:style w:type="table" w:styleId="TableGrid">
    <w:name w:val="Table Grid"/>
    <w:basedOn w:val="TableNormal"/>
    <w:uiPriority w:val="39"/>
    <w:rsid w:val="004A338A"/>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9F2"/>
    <w:rPr>
      <w:color w:val="467886" w:themeColor="hyperlink"/>
      <w:u w:val="single"/>
    </w:rPr>
  </w:style>
  <w:style w:type="character" w:styleId="UnresolvedMention">
    <w:name w:val="Unresolved Mention"/>
    <w:basedOn w:val="DefaultParagraphFont"/>
    <w:uiPriority w:val="99"/>
    <w:semiHidden/>
    <w:unhideWhenUsed/>
    <w:rsid w:val="00E909F2"/>
    <w:rPr>
      <w:color w:val="605E5C"/>
      <w:shd w:val="clear" w:color="auto" w:fill="E1DFDD"/>
    </w:rPr>
  </w:style>
  <w:style w:type="paragraph" w:styleId="Header">
    <w:name w:val="header"/>
    <w:basedOn w:val="Normal"/>
    <w:link w:val="HeaderChar"/>
    <w:uiPriority w:val="99"/>
    <w:unhideWhenUsed/>
    <w:rsid w:val="00E21986"/>
    <w:pPr>
      <w:tabs>
        <w:tab w:val="center" w:pos="4513"/>
        <w:tab w:val="right" w:pos="9026"/>
      </w:tabs>
    </w:pPr>
  </w:style>
  <w:style w:type="character" w:customStyle="1" w:styleId="HeaderChar">
    <w:name w:val="Header Char"/>
    <w:basedOn w:val="DefaultParagraphFont"/>
    <w:link w:val="Header"/>
    <w:uiPriority w:val="99"/>
    <w:rsid w:val="00E21986"/>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E21986"/>
    <w:pPr>
      <w:tabs>
        <w:tab w:val="center" w:pos="4513"/>
        <w:tab w:val="right" w:pos="9026"/>
      </w:tabs>
    </w:pPr>
  </w:style>
  <w:style w:type="character" w:customStyle="1" w:styleId="FooterChar">
    <w:name w:val="Footer Char"/>
    <w:basedOn w:val="DefaultParagraphFont"/>
    <w:link w:val="Footer"/>
    <w:uiPriority w:val="99"/>
    <w:rsid w:val="00E21986"/>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094369">
      <w:bodyDiv w:val="1"/>
      <w:marLeft w:val="0"/>
      <w:marRight w:val="0"/>
      <w:marTop w:val="0"/>
      <w:marBottom w:val="0"/>
      <w:divBdr>
        <w:top w:val="none" w:sz="0" w:space="0" w:color="auto"/>
        <w:left w:val="none" w:sz="0" w:space="0" w:color="auto"/>
        <w:bottom w:val="none" w:sz="0" w:space="0" w:color="auto"/>
        <w:right w:val="none" w:sz="0" w:space="0" w:color="auto"/>
      </w:divBdr>
    </w:div>
    <w:div w:id="14648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sg.amsterdam/" TargetMode="External"/><Relationship Id="rId3" Type="http://schemas.openxmlformats.org/officeDocument/2006/relationships/settings" Target="settings.xml"/><Relationship Id="rId7" Type="http://schemas.openxmlformats.org/officeDocument/2006/relationships/hyperlink" Target="http://www.uu.nl/en/education/community-engaged-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bolliger@uu.nl" TargetMode="External"/><Relationship Id="rId4" Type="http://schemas.openxmlformats.org/officeDocument/2006/relationships/webSettings" Target="webSettings.xml"/><Relationship Id="rId9" Type="http://schemas.openxmlformats.org/officeDocument/2006/relationships/hyperlink" Target="https://www.uu.nl/staff/LBoll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Bolliger, L. (Lennart)</dc:creator>
  <cp:keywords/>
  <dc:description/>
  <cp:lastModifiedBy>Bolliger, L. (Lennart)</cp:lastModifiedBy>
  <cp:revision>4</cp:revision>
  <dcterms:created xsi:type="dcterms:W3CDTF">2025-02-17T07:37:00Z</dcterms:created>
  <dcterms:modified xsi:type="dcterms:W3CDTF">2025-02-17T07:52:00Z</dcterms:modified>
</cp:coreProperties>
</file>