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49AB" w14:textId="77777777" w:rsidR="004F1CC3" w:rsidRDefault="00EF715C">
      <w:pPr>
        <w:spacing w:after="200"/>
        <w:rPr>
          <w:b/>
          <w:color w:val="000000"/>
          <w:sz w:val="22"/>
          <w:szCs w:val="22"/>
        </w:rPr>
      </w:pPr>
      <w:r>
        <w:rPr>
          <w:b/>
          <w:noProof/>
          <w:color w:val="000000"/>
          <w:sz w:val="22"/>
          <w:szCs w:val="22"/>
        </w:rPr>
        <w:drawing>
          <wp:inline distT="0" distB="0" distL="0" distR="0" wp14:anchorId="52B6B2BA" wp14:editId="45F37385">
            <wp:extent cx="2182744" cy="30281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82744" cy="3028123"/>
                    </a:xfrm>
                    <a:prstGeom prst="rect">
                      <a:avLst/>
                    </a:prstGeom>
                    <a:ln/>
                  </pic:spPr>
                </pic:pic>
              </a:graphicData>
            </a:graphic>
          </wp:inline>
        </w:drawing>
      </w:r>
    </w:p>
    <w:p w14:paraId="73B0E39C" w14:textId="77777777" w:rsidR="004F1CC3" w:rsidRDefault="00EF715C">
      <w:pPr>
        <w:spacing w:after="200"/>
        <w:rPr>
          <w:b/>
          <w:color w:val="000000"/>
          <w:sz w:val="22"/>
          <w:szCs w:val="22"/>
        </w:rPr>
      </w:pPr>
      <w:r>
        <w:rPr>
          <w:b/>
          <w:color w:val="000000"/>
          <w:sz w:val="22"/>
          <w:szCs w:val="22"/>
        </w:rPr>
        <w:t>Oog voor Utrecht – Utrecht</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sz w:val="22"/>
          <w:szCs w:val="22"/>
        </w:rPr>
        <w:t xml:space="preserve">januari </w:t>
      </w:r>
      <w:r>
        <w:rPr>
          <w:b/>
          <w:color w:val="000000"/>
          <w:sz w:val="22"/>
          <w:szCs w:val="22"/>
        </w:rPr>
        <w:t>202</w:t>
      </w:r>
      <w:r>
        <w:rPr>
          <w:b/>
          <w:sz w:val="22"/>
          <w:szCs w:val="22"/>
        </w:rPr>
        <w:t>4</w:t>
      </w:r>
    </w:p>
    <w:p w14:paraId="6418C43E" w14:textId="77777777" w:rsidR="004F1CC3" w:rsidRDefault="00EF715C">
      <w:pPr>
        <w:spacing w:after="200"/>
        <w:rPr>
          <w:b/>
          <w:color w:val="000000"/>
          <w:sz w:val="22"/>
          <w:szCs w:val="22"/>
        </w:rPr>
      </w:pPr>
      <w:r>
        <w:rPr>
          <w:b/>
          <w:color w:val="000000"/>
          <w:sz w:val="22"/>
          <w:szCs w:val="22"/>
        </w:rPr>
        <w:t>Organisatie</w:t>
      </w:r>
    </w:p>
    <w:p w14:paraId="252D6002" w14:textId="77777777" w:rsidR="004F1CC3" w:rsidRDefault="00EF715C">
      <w:pPr>
        <w:pBdr>
          <w:top w:val="nil"/>
          <w:left w:val="nil"/>
          <w:bottom w:val="nil"/>
          <w:right w:val="nil"/>
          <w:between w:val="nil"/>
        </w:pBdr>
        <w:rPr>
          <w:color w:val="202020"/>
          <w:sz w:val="22"/>
          <w:szCs w:val="22"/>
          <w:highlight w:val="white"/>
        </w:rPr>
      </w:pPr>
      <w:r>
        <w:rPr>
          <w:color w:val="000000"/>
          <w:sz w:val="22"/>
          <w:szCs w:val="22"/>
        </w:rPr>
        <w:t>Bij Oog voor Utrecht kunnen ouderen VR brillen uitproberen, koffiedrinken, meedoen met stoelgym of jam (‘toffe peren’ en ‘ouwe bessen’) maken én verkopen! Stichting Oog voor Utrecht (</w:t>
      </w:r>
      <w:proofErr w:type="spellStart"/>
      <w:r>
        <w:rPr>
          <w:color w:val="000000"/>
          <w:sz w:val="22"/>
          <w:szCs w:val="22"/>
        </w:rPr>
        <w:t>OvU</w:t>
      </w:r>
      <w:proofErr w:type="spellEnd"/>
      <w:r>
        <w:rPr>
          <w:color w:val="000000"/>
          <w:sz w:val="22"/>
          <w:szCs w:val="22"/>
        </w:rPr>
        <w:t xml:space="preserve">) </w:t>
      </w:r>
      <w:r>
        <w:rPr>
          <w:color w:val="202020"/>
          <w:sz w:val="22"/>
          <w:szCs w:val="22"/>
          <w:highlight w:val="white"/>
        </w:rPr>
        <w:t>is niet ‘</w:t>
      </w:r>
      <w:proofErr w:type="spellStart"/>
      <w:r>
        <w:rPr>
          <w:color w:val="202020"/>
          <w:sz w:val="22"/>
          <w:szCs w:val="22"/>
          <w:highlight w:val="white"/>
        </w:rPr>
        <w:t>your</w:t>
      </w:r>
      <w:proofErr w:type="spellEnd"/>
      <w:r>
        <w:rPr>
          <w:color w:val="202020"/>
          <w:sz w:val="22"/>
          <w:szCs w:val="22"/>
          <w:highlight w:val="white"/>
        </w:rPr>
        <w:t xml:space="preserve"> </w:t>
      </w:r>
      <w:proofErr w:type="spellStart"/>
      <w:r>
        <w:rPr>
          <w:color w:val="202020"/>
          <w:sz w:val="22"/>
          <w:szCs w:val="22"/>
          <w:highlight w:val="white"/>
        </w:rPr>
        <w:t>everyday</w:t>
      </w:r>
      <w:proofErr w:type="spellEnd"/>
      <w:r>
        <w:rPr>
          <w:color w:val="202020"/>
          <w:sz w:val="22"/>
          <w:szCs w:val="22"/>
          <w:highlight w:val="white"/>
        </w:rPr>
        <w:t xml:space="preserve">’ inloop voor ontmoetingen. Het is ook een broedplaats voor sociale innovatie rondom ouderen. OvU </w:t>
      </w:r>
      <w:r>
        <w:rPr>
          <w:color w:val="000000"/>
          <w:sz w:val="22"/>
          <w:szCs w:val="22"/>
        </w:rPr>
        <w:t xml:space="preserve">verzorgt midden in de wijk Noordwest </w:t>
      </w:r>
      <w:r>
        <w:rPr>
          <w:sz w:val="22"/>
          <w:szCs w:val="22"/>
        </w:rPr>
        <w:t>drie</w:t>
      </w:r>
      <w:r>
        <w:rPr>
          <w:color w:val="000000"/>
          <w:sz w:val="22"/>
          <w:szCs w:val="22"/>
        </w:rPr>
        <w:t xml:space="preserve"> inloopochtenden die bezocht worden door 200 (kwetsbare) ouderen en er is een (bel)maatjesproject waar 100 ouderen </w:t>
      </w:r>
      <w:proofErr w:type="spellStart"/>
      <w:r>
        <w:rPr>
          <w:color w:val="000000"/>
          <w:sz w:val="22"/>
          <w:szCs w:val="22"/>
        </w:rPr>
        <w:t>gematcht</w:t>
      </w:r>
      <w:proofErr w:type="spellEnd"/>
      <w:r>
        <w:rPr>
          <w:color w:val="000000"/>
          <w:sz w:val="22"/>
          <w:szCs w:val="22"/>
        </w:rPr>
        <w:t xml:space="preserve"> zijn. Ook is OvU wijkinformatiepunt. O</w:t>
      </w:r>
      <w:r>
        <w:rPr>
          <w:color w:val="202020"/>
          <w:sz w:val="22"/>
          <w:szCs w:val="22"/>
          <w:highlight w:val="white"/>
        </w:rPr>
        <w:t>vU maakt voor sommige ouderen nét het verschil dat ze thuis kunnen blijven wonen.</w:t>
      </w:r>
      <w:r>
        <w:rPr>
          <w:color w:val="202020"/>
          <w:sz w:val="22"/>
          <w:szCs w:val="22"/>
          <w:highlight w:val="white"/>
        </w:rPr>
        <w:br/>
      </w:r>
    </w:p>
    <w:p w14:paraId="58C8EC44" w14:textId="77777777" w:rsidR="004F1CC3" w:rsidRDefault="00EF715C">
      <w:pPr>
        <w:spacing w:after="200"/>
        <w:rPr>
          <w:color w:val="202020"/>
          <w:sz w:val="22"/>
          <w:szCs w:val="22"/>
        </w:rPr>
      </w:pPr>
      <w:r>
        <w:rPr>
          <w:b/>
          <w:color w:val="202020"/>
          <w:sz w:val="22"/>
          <w:szCs w:val="22"/>
        </w:rPr>
        <w:t>Stageopdracht:</w:t>
      </w:r>
      <w:r>
        <w:rPr>
          <w:color w:val="FF0000"/>
          <w:sz w:val="22"/>
          <w:szCs w:val="22"/>
        </w:rPr>
        <w:t xml:space="preserve"> </w:t>
      </w:r>
      <w:r>
        <w:rPr>
          <w:color w:val="FF0000"/>
          <w:sz w:val="22"/>
          <w:szCs w:val="22"/>
        </w:rPr>
        <w:br/>
      </w:r>
      <w:r>
        <w:rPr>
          <w:color w:val="202020"/>
          <w:sz w:val="22"/>
          <w:szCs w:val="22"/>
        </w:rPr>
        <w:br/>
        <w:t xml:space="preserve">Wij zijn op zoek naar een student die de methodiek van Oog voor Utrecht vastlegt in een handboek. De praktijkervaring wordt daarbij geëvalueerd en de interventie wordt beschreven in een handboek dat voldoet aan de eisen van </w:t>
      </w:r>
      <w:proofErr w:type="spellStart"/>
      <w:r>
        <w:rPr>
          <w:color w:val="202020"/>
          <w:sz w:val="22"/>
          <w:szCs w:val="22"/>
        </w:rPr>
        <w:t>Movisie</w:t>
      </w:r>
      <w:proofErr w:type="spellEnd"/>
      <w:r>
        <w:rPr>
          <w:color w:val="202020"/>
          <w:sz w:val="22"/>
          <w:szCs w:val="22"/>
        </w:rPr>
        <w:t xml:space="preserve">, </w:t>
      </w:r>
      <w:hyperlink r:id="rId6">
        <w:r>
          <w:rPr>
            <w:color w:val="1155CC"/>
            <w:sz w:val="22"/>
            <w:szCs w:val="22"/>
            <w:u w:val="single"/>
          </w:rPr>
          <w:t>Databank Effectieve Sociale Interventies</w:t>
        </w:r>
      </w:hyperlink>
    </w:p>
    <w:p w14:paraId="2F1CC7BE" w14:textId="77777777" w:rsidR="004F1CC3" w:rsidRDefault="00EF715C">
      <w:pPr>
        <w:spacing w:after="200"/>
        <w:rPr>
          <w:b/>
          <w:color w:val="202020"/>
          <w:sz w:val="22"/>
          <w:szCs w:val="22"/>
          <w:highlight w:val="white"/>
        </w:rPr>
      </w:pPr>
      <w:r>
        <w:rPr>
          <w:color w:val="202020"/>
          <w:sz w:val="22"/>
          <w:szCs w:val="22"/>
        </w:rPr>
        <w:t xml:space="preserve">Naast deze onderzoeksopdracht wordt er praktische inzet van je verwacht: je draait mee bij de inloop; schenkt koffie, maakt een praatje. Zo bouw je vertrouwen op en verdiep je je in de leefwereld van de ouderen. Eventuele andere taken die op dat moment spelen pak je (in samenspraak) op. </w:t>
      </w:r>
    </w:p>
    <w:p w14:paraId="7E279218" w14:textId="77777777" w:rsidR="004F1CC3" w:rsidRDefault="00EF715C">
      <w:pPr>
        <w:spacing w:after="200"/>
        <w:rPr>
          <w:color w:val="FF0000"/>
          <w:sz w:val="22"/>
          <w:szCs w:val="22"/>
        </w:rPr>
      </w:pPr>
      <w:r>
        <w:rPr>
          <w:b/>
          <w:color w:val="000000"/>
          <w:sz w:val="22"/>
          <w:szCs w:val="22"/>
        </w:rPr>
        <w:t>Profiel:</w:t>
      </w:r>
      <w:r>
        <w:rPr>
          <w:color w:val="000000"/>
          <w:sz w:val="22"/>
          <w:szCs w:val="22"/>
        </w:rPr>
        <w:t xml:space="preserve"> </w:t>
      </w:r>
    </w:p>
    <w:p w14:paraId="4F1CAD43" w14:textId="77777777" w:rsidR="004F1CC3" w:rsidRDefault="00EF715C">
      <w:pPr>
        <w:rPr>
          <w:color w:val="202020"/>
          <w:sz w:val="22"/>
          <w:szCs w:val="22"/>
        </w:rPr>
      </w:pPr>
      <w:r>
        <w:rPr>
          <w:b/>
          <w:color w:val="000000"/>
          <w:sz w:val="22"/>
          <w:szCs w:val="22"/>
        </w:rPr>
        <w:t xml:space="preserve">Vaardigheden: </w:t>
      </w:r>
      <w:r>
        <w:rPr>
          <w:color w:val="202020"/>
          <w:sz w:val="22"/>
          <w:szCs w:val="22"/>
        </w:rPr>
        <w:br/>
      </w:r>
      <w:r>
        <w:rPr>
          <w:color w:val="202020"/>
          <w:sz w:val="22"/>
          <w:szCs w:val="22"/>
          <w:highlight w:val="white"/>
        </w:rPr>
        <w:t>● Affiniteit met ouderen &amp; vrijwilligers</w:t>
      </w:r>
    </w:p>
    <w:p w14:paraId="1A2FB7A3" w14:textId="77777777" w:rsidR="004F1CC3" w:rsidRDefault="00EF715C">
      <w:pPr>
        <w:rPr>
          <w:color w:val="202020"/>
          <w:sz w:val="22"/>
          <w:szCs w:val="22"/>
          <w:highlight w:val="white"/>
        </w:rPr>
      </w:pPr>
      <w:r>
        <w:rPr>
          <w:color w:val="202020"/>
          <w:sz w:val="22"/>
          <w:szCs w:val="22"/>
          <w:highlight w:val="white"/>
        </w:rPr>
        <w:t>● Vermogen om in te leven en tactisch omgaan met de doelgroep</w:t>
      </w:r>
    </w:p>
    <w:p w14:paraId="33A4A8F4" w14:textId="77777777" w:rsidR="004F1CC3" w:rsidRDefault="00EF715C">
      <w:pPr>
        <w:rPr>
          <w:color w:val="202020"/>
          <w:sz w:val="22"/>
          <w:szCs w:val="22"/>
          <w:highlight w:val="white"/>
        </w:rPr>
      </w:pPr>
      <w:r>
        <w:rPr>
          <w:color w:val="202020"/>
          <w:sz w:val="22"/>
          <w:szCs w:val="22"/>
          <w:highlight w:val="white"/>
        </w:rPr>
        <w:t>● Geduldig en goede communicatieve eigenschappen</w:t>
      </w:r>
    </w:p>
    <w:p w14:paraId="4EF27015" w14:textId="77777777" w:rsidR="004F1CC3" w:rsidRDefault="00EF715C">
      <w:pPr>
        <w:rPr>
          <w:color w:val="202020"/>
          <w:sz w:val="22"/>
          <w:szCs w:val="22"/>
          <w:highlight w:val="white"/>
        </w:rPr>
      </w:pPr>
      <w:r>
        <w:rPr>
          <w:color w:val="202020"/>
          <w:sz w:val="22"/>
          <w:szCs w:val="22"/>
          <w:highlight w:val="white"/>
        </w:rPr>
        <w:t xml:space="preserve">● Proactieve instelling </w:t>
      </w:r>
    </w:p>
    <w:p w14:paraId="45C2AE7E" w14:textId="77777777" w:rsidR="004F1CC3" w:rsidRDefault="00EF715C">
      <w:pPr>
        <w:rPr>
          <w:color w:val="202020"/>
          <w:sz w:val="22"/>
          <w:szCs w:val="22"/>
          <w:highlight w:val="white"/>
        </w:rPr>
      </w:pPr>
      <w:r>
        <w:rPr>
          <w:color w:val="202020"/>
          <w:sz w:val="22"/>
          <w:szCs w:val="22"/>
          <w:highlight w:val="white"/>
        </w:rPr>
        <w:t>● Bereidheid om goed te leren begrenzen</w:t>
      </w:r>
    </w:p>
    <w:p w14:paraId="58AD01F2" w14:textId="77777777" w:rsidR="004F1CC3" w:rsidRDefault="004F1CC3">
      <w:pPr>
        <w:rPr>
          <w:color w:val="202020"/>
          <w:sz w:val="22"/>
          <w:szCs w:val="22"/>
          <w:highlight w:val="white"/>
        </w:rPr>
      </w:pPr>
    </w:p>
    <w:p w14:paraId="00308985" w14:textId="77777777" w:rsidR="004F1CC3" w:rsidRDefault="00EF715C">
      <w:pPr>
        <w:rPr>
          <w:b/>
          <w:color w:val="202020"/>
          <w:sz w:val="22"/>
          <w:szCs w:val="22"/>
          <w:highlight w:val="white"/>
        </w:rPr>
      </w:pPr>
      <w:r>
        <w:rPr>
          <w:b/>
          <w:color w:val="202020"/>
          <w:sz w:val="22"/>
          <w:szCs w:val="22"/>
          <w:highlight w:val="white"/>
        </w:rPr>
        <w:t>Wat wordt er van je verwacht?</w:t>
      </w:r>
    </w:p>
    <w:p w14:paraId="6118564E" w14:textId="77777777" w:rsidR="004F1CC3" w:rsidRDefault="00EF715C">
      <w:pPr>
        <w:rPr>
          <w:color w:val="202020"/>
          <w:sz w:val="22"/>
          <w:szCs w:val="22"/>
          <w:highlight w:val="white"/>
        </w:rPr>
      </w:pPr>
      <w:r>
        <w:rPr>
          <w:color w:val="202020"/>
          <w:sz w:val="22"/>
          <w:szCs w:val="22"/>
          <w:highlight w:val="white"/>
        </w:rPr>
        <w:lastRenderedPageBreak/>
        <w:t xml:space="preserve">● Je voert zelfstandig onderzoek uit. We stemmen eerst je opzet af en daar ga je zelfstandig mee verder.  </w:t>
      </w:r>
    </w:p>
    <w:p w14:paraId="7DB3E7DE" w14:textId="77777777" w:rsidR="004F1CC3" w:rsidRDefault="00EF715C">
      <w:pPr>
        <w:rPr>
          <w:color w:val="202020"/>
          <w:sz w:val="22"/>
          <w:szCs w:val="22"/>
          <w:highlight w:val="white"/>
        </w:rPr>
      </w:pPr>
      <w:r>
        <w:rPr>
          <w:color w:val="202020"/>
          <w:sz w:val="22"/>
          <w:szCs w:val="22"/>
          <w:highlight w:val="white"/>
        </w:rPr>
        <w:t>● Flexibel inzetbare uren (aanwezig tijdens inloopochtenden)</w:t>
      </w:r>
    </w:p>
    <w:p w14:paraId="79D32FB3" w14:textId="77777777" w:rsidR="004F1CC3" w:rsidRDefault="00EF715C">
      <w:pPr>
        <w:rPr>
          <w:color w:val="202020"/>
          <w:sz w:val="22"/>
          <w:szCs w:val="22"/>
        </w:rPr>
      </w:pPr>
      <w:r>
        <w:rPr>
          <w:color w:val="202020"/>
          <w:sz w:val="22"/>
          <w:szCs w:val="22"/>
          <w:highlight w:val="white"/>
        </w:rPr>
        <w:t xml:space="preserve">● </w:t>
      </w:r>
      <w:r>
        <w:rPr>
          <w:color w:val="202020"/>
          <w:sz w:val="22"/>
          <w:szCs w:val="22"/>
        </w:rPr>
        <w:t>Overleg over je uren is altijd mogelijk.</w:t>
      </w:r>
      <w:r>
        <w:rPr>
          <w:color w:val="202020"/>
          <w:sz w:val="22"/>
          <w:szCs w:val="22"/>
        </w:rPr>
        <w:br/>
      </w:r>
      <w:r>
        <w:rPr>
          <w:color w:val="202020"/>
          <w:sz w:val="22"/>
          <w:szCs w:val="22"/>
        </w:rPr>
        <w:br/>
      </w:r>
      <w:r>
        <w:rPr>
          <w:b/>
          <w:color w:val="202020"/>
          <w:sz w:val="22"/>
          <w:szCs w:val="22"/>
        </w:rPr>
        <w:t>Wij bieden:</w:t>
      </w:r>
      <w:r>
        <w:rPr>
          <w:color w:val="202020"/>
          <w:sz w:val="22"/>
          <w:szCs w:val="22"/>
        </w:rPr>
        <w:br/>
      </w:r>
      <w:r>
        <w:rPr>
          <w:color w:val="202020"/>
          <w:sz w:val="22"/>
          <w:szCs w:val="22"/>
          <w:highlight w:val="white"/>
        </w:rPr>
        <w:t>● Ondersteuning door de directie;</w:t>
      </w:r>
      <w:r>
        <w:rPr>
          <w:color w:val="202020"/>
          <w:sz w:val="22"/>
          <w:szCs w:val="22"/>
        </w:rPr>
        <w:br/>
      </w:r>
      <w:r>
        <w:rPr>
          <w:color w:val="202020"/>
          <w:sz w:val="22"/>
          <w:szCs w:val="22"/>
          <w:highlight w:val="white"/>
        </w:rPr>
        <w:t>● Een zelfstandige, uitdagende en veelzijdige stage</w:t>
      </w:r>
      <w:r>
        <w:rPr>
          <w:color w:val="202020"/>
          <w:sz w:val="22"/>
          <w:szCs w:val="22"/>
        </w:rPr>
        <w:br/>
      </w:r>
      <w:r>
        <w:rPr>
          <w:color w:val="202020"/>
          <w:sz w:val="22"/>
          <w:szCs w:val="22"/>
          <w:highlight w:val="white"/>
        </w:rPr>
        <w:t>● Een jonge en moderne organisatie;</w:t>
      </w:r>
      <w:r>
        <w:rPr>
          <w:color w:val="202020"/>
          <w:sz w:val="22"/>
          <w:szCs w:val="22"/>
        </w:rPr>
        <w:br/>
      </w:r>
      <w:r>
        <w:rPr>
          <w:color w:val="202020"/>
          <w:sz w:val="22"/>
          <w:szCs w:val="22"/>
          <w:highlight w:val="white"/>
        </w:rPr>
        <w:t>● Informele en gezellige sfeer;</w:t>
      </w:r>
      <w:r>
        <w:rPr>
          <w:color w:val="202020"/>
          <w:sz w:val="22"/>
          <w:szCs w:val="22"/>
        </w:rPr>
        <w:br/>
      </w:r>
      <w:r>
        <w:rPr>
          <w:color w:val="202020"/>
          <w:sz w:val="22"/>
          <w:szCs w:val="22"/>
          <w:highlight w:val="white"/>
        </w:rPr>
        <w:t xml:space="preserve">● Creëren van maatschappelijke impact; </w:t>
      </w:r>
      <w:r>
        <w:rPr>
          <w:color w:val="000000"/>
          <w:sz w:val="22"/>
          <w:szCs w:val="22"/>
          <w:highlight w:val="white"/>
        </w:rPr>
        <w:t>In alle leeftijdsgroepen groeit het aantal inwoners in Utrecht, maar de groei is het sterkst bij 65-plussers.</w:t>
      </w:r>
    </w:p>
    <w:p w14:paraId="35D9D034" w14:textId="77777777" w:rsidR="004F1CC3" w:rsidRDefault="00EF715C">
      <w:pPr>
        <w:rPr>
          <w:color w:val="202020"/>
          <w:sz w:val="22"/>
          <w:szCs w:val="22"/>
          <w:highlight w:val="white"/>
        </w:rPr>
      </w:pPr>
      <w:r>
        <w:rPr>
          <w:color w:val="202020"/>
          <w:sz w:val="22"/>
          <w:szCs w:val="22"/>
          <w:highlight w:val="white"/>
        </w:rPr>
        <w:t xml:space="preserve">● Stagevergoeding in overleg. </w:t>
      </w:r>
    </w:p>
    <w:p w14:paraId="00151D35" w14:textId="77777777" w:rsidR="004F1CC3" w:rsidRDefault="004F1CC3">
      <w:pPr>
        <w:rPr>
          <w:color w:val="202020"/>
          <w:sz w:val="22"/>
          <w:szCs w:val="22"/>
          <w:highlight w:val="white"/>
        </w:rPr>
      </w:pPr>
    </w:p>
    <w:p w14:paraId="450E2437" w14:textId="77777777" w:rsidR="004F1CC3" w:rsidRDefault="00EF715C">
      <w:pPr>
        <w:rPr>
          <w:b/>
          <w:color w:val="FF0000"/>
          <w:sz w:val="22"/>
          <w:szCs w:val="22"/>
          <w:highlight w:val="white"/>
        </w:rPr>
      </w:pPr>
      <w:r>
        <w:rPr>
          <w:b/>
          <w:color w:val="202020"/>
          <w:sz w:val="22"/>
          <w:szCs w:val="22"/>
          <w:highlight w:val="white"/>
        </w:rPr>
        <w:t xml:space="preserve">Opleiding: </w:t>
      </w:r>
      <w:r>
        <w:rPr>
          <w:color w:val="202020"/>
          <w:sz w:val="22"/>
          <w:szCs w:val="22"/>
          <w:highlight w:val="white"/>
        </w:rPr>
        <w:t>Wij zoeken een student (WO) van de faculteit geesteswetenschappen die affiniteit heeft met communicatie en maatschappelijk werk.</w:t>
      </w:r>
      <w:r>
        <w:rPr>
          <w:b/>
          <w:color w:val="202020"/>
          <w:sz w:val="22"/>
          <w:szCs w:val="22"/>
          <w:highlight w:val="white"/>
        </w:rPr>
        <w:t xml:space="preserve"> </w:t>
      </w:r>
    </w:p>
    <w:p w14:paraId="4A902108" w14:textId="77777777" w:rsidR="004F1CC3" w:rsidRDefault="004F1CC3">
      <w:pPr>
        <w:rPr>
          <w:b/>
          <w:color w:val="FF0000"/>
          <w:sz w:val="22"/>
          <w:szCs w:val="22"/>
          <w:highlight w:val="white"/>
        </w:rPr>
      </w:pPr>
    </w:p>
    <w:p w14:paraId="16500939" w14:textId="77777777" w:rsidR="004F1CC3" w:rsidRDefault="00EF715C">
      <w:pPr>
        <w:spacing w:after="200"/>
        <w:rPr>
          <w:color w:val="FF0000"/>
          <w:sz w:val="22"/>
          <w:szCs w:val="22"/>
          <w:highlight w:val="white"/>
        </w:rPr>
      </w:pPr>
      <w:r>
        <w:rPr>
          <w:b/>
          <w:color w:val="202020"/>
          <w:sz w:val="22"/>
          <w:szCs w:val="22"/>
          <w:highlight w:val="white"/>
        </w:rPr>
        <w:t xml:space="preserve">Stagebegeleider: </w:t>
      </w:r>
      <w:r>
        <w:rPr>
          <w:color w:val="202020"/>
          <w:sz w:val="22"/>
          <w:szCs w:val="22"/>
          <w:highlight w:val="white"/>
        </w:rPr>
        <w:t xml:space="preserve">Noortje Rozema </w:t>
      </w:r>
    </w:p>
    <w:p w14:paraId="177E96F7" w14:textId="77777777" w:rsidR="004F1CC3" w:rsidRDefault="00EF715C">
      <w:pPr>
        <w:spacing w:after="200"/>
        <w:rPr>
          <w:color w:val="000000"/>
          <w:sz w:val="22"/>
          <w:szCs w:val="22"/>
          <w:highlight w:val="white"/>
        </w:rPr>
      </w:pPr>
      <w:r>
        <w:rPr>
          <w:b/>
          <w:color w:val="202020"/>
          <w:sz w:val="22"/>
          <w:szCs w:val="22"/>
        </w:rPr>
        <w:t>Periode:</w:t>
      </w:r>
      <w:r>
        <w:rPr>
          <w:color w:val="202020"/>
          <w:sz w:val="22"/>
          <w:szCs w:val="22"/>
        </w:rPr>
        <w:t xml:space="preserve"> </w:t>
      </w:r>
      <w:r>
        <w:rPr>
          <w:color w:val="000000"/>
          <w:sz w:val="22"/>
          <w:szCs w:val="22"/>
          <w:highlight w:val="white"/>
        </w:rPr>
        <w:t xml:space="preserve">Voor een periode voor ongeveer </w:t>
      </w:r>
      <w:r>
        <w:rPr>
          <w:sz w:val="22"/>
          <w:szCs w:val="22"/>
          <w:highlight w:val="white"/>
        </w:rPr>
        <w:t>4</w:t>
      </w:r>
      <w:r>
        <w:rPr>
          <w:color w:val="000000"/>
          <w:sz w:val="22"/>
          <w:szCs w:val="22"/>
          <w:highlight w:val="white"/>
        </w:rPr>
        <w:t xml:space="preserve"> maanden zoeken we een stagiair die </w:t>
      </w:r>
      <w:r>
        <w:rPr>
          <w:sz w:val="22"/>
          <w:szCs w:val="22"/>
          <w:highlight w:val="white"/>
        </w:rPr>
        <w:t>2</w:t>
      </w:r>
      <w:r>
        <w:rPr>
          <w:color w:val="000000"/>
          <w:sz w:val="22"/>
          <w:szCs w:val="22"/>
          <w:highlight w:val="white"/>
        </w:rPr>
        <w:t xml:space="preserve"> of </w:t>
      </w:r>
      <w:r>
        <w:rPr>
          <w:sz w:val="22"/>
          <w:szCs w:val="22"/>
          <w:highlight w:val="white"/>
        </w:rPr>
        <w:t>3</w:t>
      </w:r>
      <w:r>
        <w:rPr>
          <w:color w:val="000000"/>
          <w:sz w:val="22"/>
          <w:szCs w:val="22"/>
          <w:highlight w:val="white"/>
        </w:rPr>
        <w:t xml:space="preserve"> dagen wil komen werken. (</w:t>
      </w:r>
      <w:r>
        <w:rPr>
          <w:sz w:val="22"/>
          <w:szCs w:val="22"/>
          <w:highlight w:val="white"/>
        </w:rPr>
        <w:t>W</w:t>
      </w:r>
      <w:r>
        <w:rPr>
          <w:color w:val="000000"/>
          <w:sz w:val="22"/>
          <w:szCs w:val="22"/>
          <w:highlight w:val="white"/>
        </w:rPr>
        <w:t>e staan open voor overleg over het aantal dagen en duur)</w:t>
      </w:r>
    </w:p>
    <w:p w14:paraId="6E72519A" w14:textId="77777777" w:rsidR="004F1CC3" w:rsidRDefault="00EF715C">
      <w:pPr>
        <w:spacing w:after="200"/>
        <w:rPr>
          <w:color w:val="202020"/>
          <w:sz w:val="22"/>
          <w:szCs w:val="22"/>
        </w:rPr>
      </w:pPr>
      <w:r>
        <w:rPr>
          <w:b/>
          <w:color w:val="202020"/>
          <w:sz w:val="22"/>
          <w:szCs w:val="22"/>
        </w:rPr>
        <w:t>Geïnteresseerd?</w:t>
      </w:r>
      <w:r>
        <w:rPr>
          <w:color w:val="202020"/>
          <w:sz w:val="22"/>
          <w:szCs w:val="22"/>
        </w:rPr>
        <w:br/>
      </w:r>
      <w:r>
        <w:rPr>
          <w:color w:val="202020"/>
          <w:sz w:val="22"/>
          <w:szCs w:val="22"/>
          <w:highlight w:val="white"/>
        </w:rPr>
        <w:t>Heb je vragen over de stage? Bel of mail ons. In een persoonlijk gesprek wordt de stage</w:t>
      </w:r>
      <w:r>
        <w:rPr>
          <w:color w:val="202020"/>
          <w:sz w:val="22"/>
          <w:szCs w:val="22"/>
        </w:rPr>
        <w:br/>
      </w:r>
      <w:r>
        <w:rPr>
          <w:color w:val="202020"/>
          <w:sz w:val="22"/>
          <w:szCs w:val="22"/>
          <w:highlight w:val="white"/>
        </w:rPr>
        <w:t>verder toegelicht en kijken we wat er wel of niet bij je past. Stuur je korte motivatie, startdatum in overleg.</w:t>
      </w:r>
      <w:r>
        <w:rPr>
          <w:color w:val="202020"/>
          <w:sz w:val="22"/>
          <w:szCs w:val="22"/>
        </w:rPr>
        <w:br/>
        <w:t xml:space="preserve">Contactpersoon: Noortje Rozema. </w:t>
      </w:r>
    </w:p>
    <w:p w14:paraId="32B172EA" w14:textId="77777777" w:rsidR="004F1CC3" w:rsidRDefault="00EF715C">
      <w:pPr>
        <w:spacing w:after="200"/>
        <w:rPr>
          <w:color w:val="202020"/>
          <w:sz w:val="22"/>
          <w:szCs w:val="22"/>
        </w:rPr>
      </w:pPr>
      <w:r>
        <w:rPr>
          <w:color w:val="202020"/>
          <w:sz w:val="22"/>
          <w:szCs w:val="22"/>
          <w:highlight w:val="white"/>
        </w:rPr>
        <w:t xml:space="preserve">Telefoonnummer: 06-42256732. </w:t>
      </w:r>
    </w:p>
    <w:p w14:paraId="5C92391F" w14:textId="77777777" w:rsidR="004F1CC3" w:rsidRDefault="00EF715C">
      <w:pPr>
        <w:spacing w:after="200"/>
        <w:rPr>
          <w:color w:val="000000"/>
          <w:sz w:val="22"/>
          <w:szCs w:val="22"/>
        </w:rPr>
      </w:pPr>
      <w:r>
        <w:rPr>
          <w:color w:val="000000"/>
          <w:sz w:val="22"/>
          <w:szCs w:val="22"/>
          <w:highlight w:val="white"/>
        </w:rPr>
        <w:t xml:space="preserve">Mail: </w:t>
      </w:r>
      <w:r>
        <w:rPr>
          <w:color w:val="000000"/>
          <w:sz w:val="22"/>
          <w:szCs w:val="22"/>
        </w:rPr>
        <w:t>info@oogvoorutrecht.nl</w:t>
      </w:r>
    </w:p>
    <w:p w14:paraId="70A64A5A" w14:textId="77777777" w:rsidR="004F1CC3" w:rsidRDefault="004F1CC3">
      <w:pPr>
        <w:spacing w:after="200"/>
        <w:rPr>
          <w:color w:val="202020"/>
          <w:sz w:val="22"/>
          <w:szCs w:val="22"/>
          <w:highlight w:val="white"/>
        </w:rPr>
      </w:pPr>
    </w:p>
    <w:p w14:paraId="367F54B5" w14:textId="77777777" w:rsidR="004F1CC3" w:rsidRDefault="004F1CC3">
      <w:pPr>
        <w:spacing w:after="200"/>
        <w:rPr>
          <w:color w:val="202020"/>
          <w:sz w:val="22"/>
          <w:szCs w:val="22"/>
          <w:highlight w:val="white"/>
        </w:rPr>
      </w:pPr>
    </w:p>
    <w:p w14:paraId="4DE180E4" w14:textId="77777777" w:rsidR="004F1CC3" w:rsidRDefault="004F1CC3">
      <w:pPr>
        <w:spacing w:after="200"/>
        <w:rPr>
          <w:color w:val="202020"/>
          <w:highlight w:val="white"/>
        </w:rPr>
      </w:pPr>
    </w:p>
    <w:p w14:paraId="5F1A7C33" w14:textId="77777777" w:rsidR="004F1CC3" w:rsidRDefault="004F1CC3">
      <w:pPr>
        <w:spacing w:after="200"/>
        <w:rPr>
          <w:color w:val="202020"/>
          <w:highlight w:val="white"/>
        </w:rPr>
      </w:pPr>
    </w:p>
    <w:p w14:paraId="161B9469" w14:textId="77777777" w:rsidR="004F1CC3" w:rsidRDefault="004F1CC3">
      <w:pPr>
        <w:spacing w:after="200"/>
        <w:rPr>
          <w:color w:val="202020"/>
          <w:highlight w:val="white"/>
        </w:rPr>
      </w:pPr>
    </w:p>
    <w:p w14:paraId="3B19387E" w14:textId="77777777" w:rsidR="004F1CC3" w:rsidRDefault="004F1CC3">
      <w:pPr>
        <w:spacing w:after="200"/>
        <w:rPr>
          <w:color w:val="202020"/>
          <w:highlight w:val="white"/>
        </w:rPr>
      </w:pPr>
    </w:p>
    <w:p w14:paraId="51990407" w14:textId="77777777" w:rsidR="004F1CC3" w:rsidRDefault="004F1CC3">
      <w:pPr>
        <w:spacing w:after="200"/>
        <w:rPr>
          <w:color w:val="202020"/>
          <w:highlight w:val="white"/>
        </w:rPr>
      </w:pPr>
    </w:p>
    <w:p w14:paraId="763C5A9B" w14:textId="77777777" w:rsidR="004F1CC3" w:rsidRDefault="004F1CC3">
      <w:pPr>
        <w:spacing w:after="200"/>
        <w:rPr>
          <w:color w:val="202020"/>
          <w:highlight w:val="white"/>
        </w:rPr>
      </w:pPr>
    </w:p>
    <w:p w14:paraId="046CD2E4" w14:textId="77777777" w:rsidR="004F1CC3" w:rsidRDefault="004F1CC3">
      <w:pPr>
        <w:spacing w:after="200"/>
        <w:rPr>
          <w:color w:val="202020"/>
          <w:highlight w:val="white"/>
        </w:rPr>
      </w:pPr>
    </w:p>
    <w:p w14:paraId="5DE31B91" w14:textId="77777777" w:rsidR="004F1CC3" w:rsidRDefault="004F1CC3">
      <w:pPr>
        <w:spacing w:after="200"/>
        <w:rPr>
          <w:color w:val="202020"/>
          <w:highlight w:val="white"/>
        </w:rPr>
      </w:pPr>
    </w:p>
    <w:p w14:paraId="6CA55FFE" w14:textId="77777777" w:rsidR="004F1CC3" w:rsidRDefault="004F1CC3">
      <w:pPr>
        <w:spacing w:after="200"/>
        <w:rPr>
          <w:color w:val="202020"/>
          <w:highlight w:val="white"/>
        </w:rPr>
      </w:pPr>
    </w:p>
    <w:p w14:paraId="1F6076B5" w14:textId="77777777" w:rsidR="004F1CC3" w:rsidRDefault="004F1CC3"/>
    <w:sectPr w:rsidR="004F1CC3">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C3"/>
    <w:rsid w:val="00070904"/>
    <w:rsid w:val="00103C7A"/>
    <w:rsid w:val="004F1CC3"/>
    <w:rsid w:val="00EF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0DCF"/>
  <w15:docId w15:val="{C63628E7-05E9-4C7F-A7F7-96DF722D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9C6791"/>
    <w:rPr>
      <w:b/>
      <w:bCs/>
    </w:rPr>
  </w:style>
  <w:style w:type="paragraph" w:styleId="NormalWeb">
    <w:name w:val="Normal (Web)"/>
    <w:basedOn w:val="Normal"/>
    <w:uiPriority w:val="99"/>
    <w:unhideWhenUsed/>
    <w:rsid w:val="009C67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3152"/>
    <w:rPr>
      <w:color w:val="0563C1" w:themeColor="hyperlink"/>
      <w:u w:val="single"/>
    </w:rPr>
  </w:style>
  <w:style w:type="character" w:styleId="UnresolvedMention">
    <w:name w:val="Unresolved Mention"/>
    <w:basedOn w:val="DefaultParagraphFont"/>
    <w:uiPriority w:val="99"/>
    <w:semiHidden/>
    <w:unhideWhenUsed/>
    <w:rsid w:val="009C3152"/>
    <w:rPr>
      <w:color w:val="605E5C"/>
      <w:shd w:val="clear" w:color="auto" w:fill="E1DFDD"/>
    </w:rPr>
  </w:style>
  <w:style w:type="paragraph" w:styleId="ListParagraph">
    <w:name w:val="List Paragraph"/>
    <w:basedOn w:val="Normal"/>
    <w:uiPriority w:val="34"/>
    <w:qFormat/>
    <w:rsid w:val="009C3152"/>
    <w:pPr>
      <w:ind w:left="720"/>
      <w:contextualSpacing/>
    </w:pPr>
  </w:style>
  <w:style w:type="character" w:styleId="CommentReference">
    <w:name w:val="annotation reference"/>
    <w:basedOn w:val="DefaultParagraphFont"/>
    <w:uiPriority w:val="99"/>
    <w:semiHidden/>
    <w:unhideWhenUsed/>
    <w:rsid w:val="002258F8"/>
    <w:rPr>
      <w:sz w:val="16"/>
      <w:szCs w:val="16"/>
    </w:rPr>
  </w:style>
  <w:style w:type="paragraph" w:styleId="CommentText">
    <w:name w:val="annotation text"/>
    <w:basedOn w:val="Normal"/>
    <w:link w:val="CommentTextChar"/>
    <w:uiPriority w:val="99"/>
    <w:semiHidden/>
    <w:unhideWhenUsed/>
    <w:rsid w:val="002258F8"/>
    <w:rPr>
      <w:sz w:val="20"/>
      <w:szCs w:val="20"/>
    </w:rPr>
  </w:style>
  <w:style w:type="character" w:customStyle="1" w:styleId="CommentTextChar">
    <w:name w:val="Comment Text Char"/>
    <w:basedOn w:val="DefaultParagraphFont"/>
    <w:link w:val="CommentText"/>
    <w:uiPriority w:val="99"/>
    <w:semiHidden/>
    <w:rsid w:val="002258F8"/>
    <w:rPr>
      <w:sz w:val="20"/>
      <w:szCs w:val="20"/>
    </w:rPr>
  </w:style>
  <w:style w:type="paragraph" w:styleId="CommentSubject">
    <w:name w:val="annotation subject"/>
    <w:basedOn w:val="CommentText"/>
    <w:next w:val="CommentText"/>
    <w:link w:val="CommentSubjectChar"/>
    <w:uiPriority w:val="99"/>
    <w:semiHidden/>
    <w:unhideWhenUsed/>
    <w:rsid w:val="002258F8"/>
    <w:rPr>
      <w:b/>
      <w:bCs/>
    </w:rPr>
  </w:style>
  <w:style w:type="character" w:customStyle="1" w:styleId="CommentSubjectChar">
    <w:name w:val="Comment Subject Char"/>
    <w:basedOn w:val="CommentTextChar"/>
    <w:link w:val="CommentSubject"/>
    <w:uiPriority w:val="99"/>
    <w:semiHidden/>
    <w:rsid w:val="002258F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ovisie.nl/databank-effectieve-sociale-interventies/beoordeling-erkenn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f4DPKtRdurYik7INVItjrhMw==">CgMxLjA4AHIhMU5KN2VjcVFTQjhxR0ItcWhxaGlNTzdpbEFtWmVSSkZ6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 te Riele</dc:creator>
  <cp:lastModifiedBy>Mijland, B. (Bé)</cp:lastModifiedBy>
  <cp:revision>2</cp:revision>
  <dcterms:created xsi:type="dcterms:W3CDTF">2025-01-23T11:46:00Z</dcterms:created>
  <dcterms:modified xsi:type="dcterms:W3CDTF">2025-01-23T11:46:00Z</dcterms:modified>
</cp:coreProperties>
</file>